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083" w:rsidRDefault="00E65083" w:rsidP="00E65083">
      <w:pPr>
        <w:spacing w:after="0" w:line="240" w:lineRule="auto"/>
      </w:pPr>
      <w:r>
        <w:rPr>
          <w:noProof/>
        </w:rPr>
        <w:drawing>
          <wp:anchor distT="0" distB="0" distL="114300" distR="114300" simplePos="0" relativeHeight="251660288" behindDoc="1" locked="0" layoutInCell="1" allowOverlap="1">
            <wp:simplePos x="0" y="0"/>
            <wp:positionH relativeFrom="column">
              <wp:posOffset>5391150</wp:posOffset>
            </wp:positionH>
            <wp:positionV relativeFrom="paragraph">
              <wp:posOffset>541020</wp:posOffset>
            </wp:positionV>
            <wp:extent cx="1495425" cy="676275"/>
            <wp:effectExtent l="19050" t="0" r="9525" b="0"/>
            <wp:wrapNone/>
            <wp:docPr id="2" name="Picture 1" descr="Missouri Job Center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Job Center Logo 2015.jpg"/>
                    <pic:cNvPicPr>
                      <a:picLocks noChangeAspect="1" noChangeArrowheads="1"/>
                    </pic:cNvPicPr>
                  </pic:nvPicPr>
                  <pic:blipFill>
                    <a:blip r:embed="rId8" cstate="print"/>
                    <a:srcRect/>
                    <a:stretch>
                      <a:fillRect/>
                    </a:stretch>
                  </pic:blipFill>
                  <pic:spPr bwMode="auto">
                    <a:xfrm>
                      <a:off x="0" y="0"/>
                      <a:ext cx="1495425" cy="676275"/>
                    </a:xfrm>
                    <a:prstGeom prst="rect">
                      <a:avLst/>
                    </a:prstGeom>
                    <a:noFill/>
                    <a:ln w="9525">
                      <a:noFill/>
                      <a:miter lim="800000"/>
                      <a:headEnd/>
                      <a:tailEnd/>
                    </a:ln>
                  </pic:spPr>
                </pic:pic>
              </a:graphicData>
            </a:graphic>
          </wp:anchor>
        </w:drawing>
      </w:r>
      <w:r>
        <w:rPr>
          <w:noProof/>
        </w:rPr>
        <w:drawing>
          <wp:inline distT="0" distB="0" distL="0" distR="0">
            <wp:extent cx="4572000" cy="1190625"/>
            <wp:effectExtent l="95250" t="76200" r="76200" b="66675"/>
            <wp:docPr id="1" name="Picture 0" descr="WDB_1 logo with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DB_1 logo with stripes.jpg"/>
                    <pic:cNvPicPr>
                      <a:picLocks noChangeAspect="1" noChangeArrowheads="1"/>
                    </pic:cNvPicPr>
                  </pic:nvPicPr>
                  <pic:blipFill>
                    <a:blip r:embed="rId9" cstate="print"/>
                    <a:srcRect/>
                    <a:stretch>
                      <a:fillRect/>
                    </a:stretch>
                  </pic:blipFill>
                  <pic:spPr bwMode="auto">
                    <a:xfrm>
                      <a:off x="0" y="0"/>
                      <a:ext cx="4572000" cy="1190625"/>
                    </a:xfrm>
                    <a:prstGeom prst="rect">
                      <a:avLst/>
                    </a:prstGeom>
                    <a:noFill/>
                    <a:ln w="76200" cmpd="sng">
                      <a:solidFill>
                        <a:srgbClr val="009999"/>
                      </a:solidFill>
                      <a:miter lim="800000"/>
                      <a:headEnd/>
                      <a:tailEnd/>
                    </a:ln>
                    <a:effectLst/>
                  </pic:spPr>
                </pic:pic>
              </a:graphicData>
            </a:graphic>
          </wp:inline>
        </w:drawing>
      </w:r>
    </w:p>
    <w:p w:rsidR="00E65083" w:rsidRPr="00340F0A" w:rsidRDefault="00E65083" w:rsidP="00E65083">
      <w:pPr>
        <w:tabs>
          <w:tab w:val="left" w:pos="7440"/>
        </w:tabs>
        <w:spacing w:after="0" w:line="240" w:lineRule="auto"/>
        <w:rPr>
          <w:rFonts w:ascii="Arial Narrow" w:hAnsi="Arial Narrow"/>
          <w:sz w:val="16"/>
          <w:szCs w:val="16"/>
        </w:rPr>
      </w:pPr>
      <w:r>
        <w:rPr>
          <w:rFonts w:ascii="Arial Narrow" w:hAnsi="Arial Narrow"/>
          <w:sz w:val="16"/>
          <w:szCs w:val="16"/>
        </w:rPr>
        <w:t xml:space="preserve">                                                                                        </w:t>
      </w:r>
      <w:r w:rsidRPr="00340F0A">
        <w:rPr>
          <w:rFonts w:ascii="Arial Narrow" w:hAnsi="Arial Narrow"/>
          <w:sz w:val="16"/>
          <w:szCs w:val="16"/>
        </w:rPr>
        <w:t>www.job4you.org</w:t>
      </w:r>
    </w:p>
    <w:p w:rsidR="00E65083" w:rsidRPr="00D223B5" w:rsidRDefault="00E65083" w:rsidP="00E65083">
      <w:pPr>
        <w:tabs>
          <w:tab w:val="left" w:pos="7440"/>
        </w:tabs>
        <w:spacing w:after="0" w:line="240" w:lineRule="auto"/>
        <w:rPr>
          <w:rFonts w:ascii="Arial Narrow" w:hAnsi="Arial Narrow"/>
        </w:rPr>
      </w:pPr>
      <w:proofErr w:type="gramStart"/>
      <w:r w:rsidRPr="00D223B5">
        <w:rPr>
          <w:rFonts w:ascii="Arial Narrow" w:hAnsi="Arial Narrow"/>
        </w:rPr>
        <w:t>760</w:t>
      </w:r>
      <w:proofErr w:type="gramEnd"/>
      <w:r w:rsidRPr="00D223B5">
        <w:rPr>
          <w:rFonts w:ascii="Arial Narrow" w:hAnsi="Arial Narrow"/>
        </w:rPr>
        <w:t xml:space="preserve"> S. </w:t>
      </w:r>
      <w:proofErr w:type="spellStart"/>
      <w:r w:rsidRPr="00D223B5">
        <w:rPr>
          <w:rFonts w:ascii="Arial Narrow" w:hAnsi="Arial Narrow"/>
        </w:rPr>
        <w:t>Kingshighway</w:t>
      </w:r>
      <w:proofErr w:type="spellEnd"/>
      <w:r w:rsidRPr="00D223B5">
        <w:rPr>
          <w:rFonts w:ascii="Arial Narrow" w:hAnsi="Arial Narrow"/>
        </w:rPr>
        <w:t xml:space="preserve">, Suite C               </w:t>
      </w:r>
      <w:r w:rsidRPr="00D223B5">
        <w:rPr>
          <w:rFonts w:ascii="Arial Narrow" w:hAnsi="Arial Narrow"/>
        </w:rPr>
        <w:tab/>
        <w:t xml:space="preserve">   </w:t>
      </w:r>
      <w:r w:rsidR="00D223B5" w:rsidRPr="00D223B5">
        <w:rPr>
          <w:rFonts w:ascii="Arial Narrow" w:hAnsi="Arial Narrow"/>
        </w:rPr>
        <w:tab/>
      </w:r>
      <w:r w:rsidRPr="00D223B5">
        <w:rPr>
          <w:rFonts w:ascii="Arial Narrow" w:hAnsi="Arial Narrow"/>
        </w:rPr>
        <w:t xml:space="preserve"> Phone: 573.334.0990, Relay 711</w:t>
      </w:r>
    </w:p>
    <w:p w:rsidR="00E65083" w:rsidRPr="00D223B5" w:rsidRDefault="00E65083" w:rsidP="00E65083">
      <w:pPr>
        <w:tabs>
          <w:tab w:val="left" w:pos="7440"/>
        </w:tabs>
        <w:spacing w:after="0" w:line="240" w:lineRule="auto"/>
        <w:rPr>
          <w:rFonts w:ascii="Arial Narrow" w:hAnsi="Arial Narrow"/>
        </w:rPr>
      </w:pPr>
      <w:r w:rsidRPr="00D223B5">
        <w:rPr>
          <w:rFonts w:ascii="Arial Narrow" w:hAnsi="Arial Narrow"/>
        </w:rPr>
        <w:t>Cape Girardeau, MO 63703</w:t>
      </w:r>
      <w:r w:rsidRPr="00D223B5">
        <w:rPr>
          <w:rFonts w:ascii="Arial Narrow" w:hAnsi="Arial Narrow"/>
        </w:rPr>
        <w:tab/>
      </w:r>
      <w:r w:rsidRPr="00D223B5">
        <w:rPr>
          <w:rFonts w:ascii="Arial Narrow" w:hAnsi="Arial Narrow"/>
        </w:rPr>
        <w:tab/>
      </w:r>
      <w:r w:rsidRPr="00D223B5">
        <w:rPr>
          <w:rFonts w:ascii="Arial Narrow" w:hAnsi="Arial Narrow"/>
        </w:rPr>
        <w:tab/>
        <w:t xml:space="preserve">   </w:t>
      </w:r>
      <w:r w:rsidR="00D223B5" w:rsidRPr="00D223B5">
        <w:rPr>
          <w:rFonts w:ascii="Arial Narrow" w:hAnsi="Arial Narrow"/>
        </w:rPr>
        <w:t xml:space="preserve">  </w:t>
      </w:r>
      <w:r w:rsidRPr="00D223B5">
        <w:rPr>
          <w:rFonts w:ascii="Arial Narrow" w:hAnsi="Arial Narrow"/>
        </w:rPr>
        <w:t xml:space="preserve">  Fax: 573.334.0335</w:t>
      </w:r>
    </w:p>
    <w:p w:rsidR="005901AE" w:rsidRDefault="005901AE" w:rsidP="00E65083">
      <w:pPr>
        <w:tabs>
          <w:tab w:val="left" w:pos="7440"/>
        </w:tabs>
        <w:spacing w:after="0" w:line="240" w:lineRule="auto"/>
        <w:rPr>
          <w:rFonts w:ascii="Arial Narrow" w:hAnsi="Arial Narrow"/>
        </w:rPr>
      </w:pPr>
    </w:p>
    <w:p w:rsidR="00953250" w:rsidRPr="00953250" w:rsidRDefault="00953250" w:rsidP="0058363C">
      <w:pPr>
        <w:autoSpaceDE w:val="0"/>
        <w:autoSpaceDN w:val="0"/>
        <w:adjustRightInd w:val="0"/>
        <w:spacing w:afterLines="200" w:after="480" w:line="240" w:lineRule="auto"/>
        <w:jc w:val="center"/>
        <w:rPr>
          <w:b/>
          <w:sz w:val="24"/>
          <w:szCs w:val="24"/>
          <w:u w:val="single"/>
        </w:rPr>
      </w:pPr>
      <w:r w:rsidRPr="00953250">
        <w:rPr>
          <w:b/>
          <w:sz w:val="24"/>
          <w:szCs w:val="24"/>
          <w:u w:val="single"/>
        </w:rPr>
        <w:t>Accommodation Policy</w:t>
      </w:r>
    </w:p>
    <w:p w:rsidR="00953250" w:rsidRPr="0058363C" w:rsidRDefault="00953250" w:rsidP="0058363C">
      <w:pPr>
        <w:autoSpaceDE w:val="0"/>
        <w:autoSpaceDN w:val="0"/>
        <w:adjustRightInd w:val="0"/>
        <w:spacing w:afterLines="200" w:after="480" w:line="240" w:lineRule="auto"/>
        <w:rPr>
          <w:sz w:val="24"/>
          <w:szCs w:val="24"/>
        </w:rPr>
      </w:pPr>
      <w:r w:rsidRPr="0058363C">
        <w:rPr>
          <w:sz w:val="24"/>
          <w:szCs w:val="24"/>
        </w:rPr>
        <w:t>It is the policy of the Workforce Development Board (SEWDB) and its subcontractors to comply with the Americans with Disabilities Act. SEWDB is committed to the fair and equal employment of people with disabilities. SEW</w:t>
      </w:r>
      <w:r w:rsidR="00291789" w:rsidRPr="0058363C">
        <w:rPr>
          <w:sz w:val="24"/>
          <w:szCs w:val="24"/>
        </w:rPr>
        <w:t>D</w:t>
      </w:r>
      <w:r w:rsidRPr="0058363C">
        <w:rPr>
          <w:sz w:val="24"/>
          <w:szCs w:val="24"/>
        </w:rPr>
        <w:t>B and its subcontractors do not discriminate against qualified job applicants or employees with disabilities with regard to job application procedures, hiring, employee compensation, advancement, training, discharge or other terms, conditions and privileges of employment.</w:t>
      </w:r>
    </w:p>
    <w:p w:rsidR="00953250" w:rsidRPr="0058363C" w:rsidRDefault="00953250" w:rsidP="0058363C">
      <w:pPr>
        <w:autoSpaceDE w:val="0"/>
        <w:autoSpaceDN w:val="0"/>
        <w:adjustRightInd w:val="0"/>
        <w:spacing w:afterLines="200" w:after="480" w:line="240" w:lineRule="auto"/>
        <w:rPr>
          <w:sz w:val="24"/>
          <w:szCs w:val="24"/>
        </w:rPr>
      </w:pPr>
      <w:r w:rsidRPr="0058363C">
        <w:rPr>
          <w:sz w:val="24"/>
          <w:szCs w:val="24"/>
        </w:rPr>
        <w:t xml:space="preserve">Job applicants and employees with disabilities </w:t>
      </w:r>
      <w:proofErr w:type="gramStart"/>
      <w:r w:rsidRPr="0058363C">
        <w:rPr>
          <w:sz w:val="24"/>
          <w:szCs w:val="24"/>
        </w:rPr>
        <w:t>shall be provided</w:t>
      </w:r>
      <w:proofErr w:type="gramEnd"/>
      <w:r w:rsidRPr="0058363C">
        <w:rPr>
          <w:sz w:val="24"/>
          <w:szCs w:val="24"/>
        </w:rPr>
        <w:t xml:space="preserve"> reasonable employment-related accommodations when necessary, unless the accommodation would impose an undue hardship. This policy provides guidelines for employees and job applicants who wish to apply for reasonable accommodations with SEWDB and its subcontractors.</w:t>
      </w:r>
    </w:p>
    <w:p w:rsidR="00953250" w:rsidRPr="0058363C" w:rsidRDefault="00C80730" w:rsidP="00953250">
      <w:pPr>
        <w:autoSpaceDE w:val="0"/>
        <w:autoSpaceDN w:val="0"/>
        <w:adjustRightInd w:val="0"/>
        <w:spacing w:line="240" w:lineRule="auto"/>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226695</wp:posOffset>
                </wp:positionV>
                <wp:extent cx="5876925" cy="0"/>
                <wp:effectExtent l="9525" t="8255" r="9525" b="1079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907BC7" id="_x0000_t32" coordsize="21600,21600" o:spt="32" o:oned="t" path="m,l21600,21600e" filled="f">
                <v:path arrowok="t" fillok="f" o:connecttype="none"/>
                <o:lock v:ext="edit" shapetype="t"/>
              </v:shapetype>
              <v:shape id="AutoShape 3" o:spid="_x0000_s1026" type="#_x0000_t32" style="position:absolute;margin-left:0;margin-top:17.85pt;width:46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88HAIAADs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"/>
            </w:pict>
          </mc:Fallback>
        </mc:AlternateContent>
      </w:r>
      <w:r w:rsidR="00953250" w:rsidRPr="0058363C">
        <w:rPr>
          <w:b/>
          <w:bCs/>
          <w:sz w:val="28"/>
          <w:szCs w:val="28"/>
        </w:rPr>
        <w:t>Resources</w:t>
      </w:r>
    </w:p>
    <w:p w:rsidR="00953250" w:rsidRPr="0058363C" w:rsidRDefault="00953250" w:rsidP="00953250">
      <w:pPr>
        <w:pStyle w:val="ListParagraph"/>
        <w:numPr>
          <w:ilvl w:val="0"/>
          <w:numId w:val="1"/>
        </w:numPr>
        <w:autoSpaceDE w:val="0"/>
        <w:autoSpaceDN w:val="0"/>
        <w:adjustRightInd w:val="0"/>
        <w:spacing w:line="240" w:lineRule="auto"/>
        <w:rPr>
          <w:sz w:val="24"/>
          <w:szCs w:val="24"/>
        </w:rPr>
      </w:pPr>
      <w:r w:rsidRPr="0058363C">
        <w:rPr>
          <w:sz w:val="24"/>
          <w:szCs w:val="24"/>
        </w:rPr>
        <w:t xml:space="preserve">U. S. Equal Employment Opportunity Commission, Chapter XIV – Part 1630  </w:t>
      </w:r>
    </w:p>
    <w:p w:rsidR="00953250" w:rsidRPr="0058363C" w:rsidRDefault="00953250" w:rsidP="00953250">
      <w:pPr>
        <w:pStyle w:val="ListParagraph"/>
        <w:numPr>
          <w:ilvl w:val="0"/>
          <w:numId w:val="1"/>
        </w:numPr>
        <w:autoSpaceDE w:val="0"/>
        <w:autoSpaceDN w:val="0"/>
        <w:adjustRightInd w:val="0"/>
        <w:spacing w:line="240" w:lineRule="auto"/>
        <w:rPr>
          <w:sz w:val="24"/>
          <w:szCs w:val="24"/>
        </w:rPr>
      </w:pPr>
      <w:r w:rsidRPr="0058363C">
        <w:rPr>
          <w:sz w:val="24"/>
          <w:szCs w:val="24"/>
        </w:rPr>
        <w:t>Regulations to Implement the Equal Employment Provisions of the Americans with</w:t>
      </w:r>
    </w:p>
    <w:p w:rsidR="00953250" w:rsidRPr="0058363C" w:rsidRDefault="00291789" w:rsidP="00291789">
      <w:pPr>
        <w:pStyle w:val="ListParagraph"/>
        <w:autoSpaceDE w:val="0"/>
        <w:autoSpaceDN w:val="0"/>
        <w:adjustRightInd w:val="0"/>
        <w:spacing w:line="240" w:lineRule="auto"/>
        <w:rPr>
          <w:sz w:val="24"/>
          <w:szCs w:val="24"/>
        </w:rPr>
      </w:pPr>
      <w:r w:rsidRPr="0058363C">
        <w:rPr>
          <w:sz w:val="24"/>
          <w:szCs w:val="24"/>
        </w:rPr>
        <w:t>D</w:t>
      </w:r>
      <w:r w:rsidR="00953250" w:rsidRPr="0058363C">
        <w:rPr>
          <w:sz w:val="24"/>
          <w:szCs w:val="24"/>
        </w:rPr>
        <w:t xml:space="preserve">isabilities Act: </w:t>
      </w:r>
      <w:hyperlink r:id="rId10" w:history="1">
        <w:r w:rsidR="00953250" w:rsidRPr="0058363C">
          <w:rPr>
            <w:rStyle w:val="Hyperlink"/>
            <w:rFonts w:eastAsia="Calibri"/>
            <w:sz w:val="24"/>
            <w:szCs w:val="24"/>
          </w:rPr>
          <w:t>http://www.eeoc.gov</w:t>
        </w:r>
      </w:hyperlink>
    </w:p>
    <w:p w:rsidR="00953250" w:rsidRPr="0058363C" w:rsidRDefault="00953250" w:rsidP="00953250">
      <w:pPr>
        <w:pStyle w:val="ListParagraph"/>
        <w:numPr>
          <w:ilvl w:val="0"/>
          <w:numId w:val="1"/>
        </w:numPr>
        <w:autoSpaceDE w:val="0"/>
        <w:autoSpaceDN w:val="0"/>
        <w:adjustRightInd w:val="0"/>
        <w:spacing w:line="240" w:lineRule="auto"/>
        <w:rPr>
          <w:sz w:val="24"/>
          <w:szCs w:val="24"/>
        </w:rPr>
      </w:pPr>
      <w:r w:rsidRPr="0058363C">
        <w:rPr>
          <w:sz w:val="24"/>
          <w:szCs w:val="24"/>
        </w:rPr>
        <w:t>Current Missouri State DWD Issuances</w:t>
      </w:r>
    </w:p>
    <w:p w:rsidR="00953250" w:rsidRPr="0058363C" w:rsidRDefault="00953250" w:rsidP="00953250">
      <w:pPr>
        <w:pStyle w:val="ListParagraph"/>
        <w:autoSpaceDE w:val="0"/>
        <w:autoSpaceDN w:val="0"/>
        <w:adjustRightInd w:val="0"/>
        <w:spacing w:line="240" w:lineRule="auto"/>
        <w:rPr>
          <w:sz w:val="24"/>
          <w:szCs w:val="24"/>
        </w:rPr>
      </w:pPr>
    </w:p>
    <w:p w:rsidR="00953250" w:rsidRPr="0058363C" w:rsidRDefault="00C80730" w:rsidP="00953250">
      <w:pPr>
        <w:autoSpaceDE w:val="0"/>
        <w:autoSpaceDN w:val="0"/>
        <w:adjustRightInd w:val="0"/>
        <w:spacing w:line="240" w:lineRule="auto"/>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247650</wp:posOffset>
                </wp:positionV>
                <wp:extent cx="5943600" cy="0"/>
                <wp:effectExtent l="9525" t="6985" r="9525" b="1206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81186" id="AutoShape 4" o:spid="_x0000_s1026" type="#_x0000_t32" style="position:absolute;margin-left:0;margin-top:19.5pt;width:46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0Oc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"/>
            </w:pict>
          </mc:Fallback>
        </mc:AlternateContent>
      </w:r>
      <w:r w:rsidR="00953250" w:rsidRPr="0058363C">
        <w:rPr>
          <w:b/>
          <w:bCs/>
          <w:sz w:val="28"/>
          <w:szCs w:val="28"/>
        </w:rPr>
        <w:t>Definitions</w:t>
      </w:r>
    </w:p>
    <w:p w:rsidR="00953250" w:rsidRPr="0058363C" w:rsidRDefault="00953250" w:rsidP="00953250">
      <w:pPr>
        <w:autoSpaceDE w:val="0"/>
        <w:autoSpaceDN w:val="0"/>
        <w:adjustRightInd w:val="0"/>
        <w:spacing w:line="240" w:lineRule="auto"/>
        <w:rPr>
          <w:sz w:val="24"/>
          <w:szCs w:val="24"/>
        </w:rPr>
      </w:pPr>
      <w:r w:rsidRPr="0058363C">
        <w:rPr>
          <w:b/>
          <w:i/>
          <w:iCs/>
          <w:sz w:val="24"/>
          <w:szCs w:val="24"/>
        </w:rPr>
        <w:t>Disability:</w:t>
      </w:r>
      <w:r w:rsidRPr="0058363C">
        <w:rPr>
          <w:i/>
          <w:iCs/>
          <w:sz w:val="24"/>
          <w:szCs w:val="24"/>
        </w:rPr>
        <w:t xml:space="preserve"> </w:t>
      </w:r>
      <w:r w:rsidRPr="0058363C">
        <w:rPr>
          <w:sz w:val="24"/>
          <w:szCs w:val="24"/>
        </w:rPr>
        <w:t xml:space="preserve"> means, with respect to an individual,</w:t>
      </w:r>
    </w:p>
    <w:p w:rsidR="00953250" w:rsidRPr="0058363C" w:rsidRDefault="00953250" w:rsidP="00953250">
      <w:pPr>
        <w:pStyle w:val="ListParagraph"/>
        <w:numPr>
          <w:ilvl w:val="0"/>
          <w:numId w:val="2"/>
        </w:numPr>
        <w:autoSpaceDE w:val="0"/>
        <w:autoSpaceDN w:val="0"/>
        <w:adjustRightInd w:val="0"/>
        <w:spacing w:line="240" w:lineRule="auto"/>
        <w:rPr>
          <w:sz w:val="24"/>
          <w:szCs w:val="24"/>
        </w:rPr>
      </w:pPr>
      <w:r w:rsidRPr="0058363C">
        <w:rPr>
          <w:sz w:val="24"/>
          <w:szCs w:val="24"/>
        </w:rPr>
        <w:t>A physical or mental impairment that substantially limits one or more of the major life activities of such individual;</w:t>
      </w:r>
    </w:p>
    <w:p w:rsidR="00953250" w:rsidRPr="0058363C" w:rsidRDefault="00953250" w:rsidP="00953250">
      <w:pPr>
        <w:pStyle w:val="ListParagraph"/>
        <w:numPr>
          <w:ilvl w:val="0"/>
          <w:numId w:val="2"/>
        </w:numPr>
        <w:autoSpaceDE w:val="0"/>
        <w:autoSpaceDN w:val="0"/>
        <w:adjustRightInd w:val="0"/>
        <w:spacing w:line="240" w:lineRule="auto"/>
        <w:rPr>
          <w:sz w:val="24"/>
          <w:szCs w:val="24"/>
        </w:rPr>
      </w:pPr>
      <w:r w:rsidRPr="0058363C">
        <w:rPr>
          <w:sz w:val="24"/>
          <w:szCs w:val="24"/>
        </w:rPr>
        <w:t>A record of such an impairment; or</w:t>
      </w:r>
    </w:p>
    <w:p w:rsidR="00953250" w:rsidRPr="0058363C" w:rsidRDefault="00953250" w:rsidP="00953250">
      <w:pPr>
        <w:pStyle w:val="ListParagraph"/>
        <w:numPr>
          <w:ilvl w:val="0"/>
          <w:numId w:val="2"/>
        </w:numPr>
        <w:autoSpaceDE w:val="0"/>
        <w:autoSpaceDN w:val="0"/>
        <w:adjustRightInd w:val="0"/>
        <w:spacing w:line="240" w:lineRule="auto"/>
        <w:rPr>
          <w:sz w:val="24"/>
          <w:szCs w:val="24"/>
        </w:rPr>
      </w:pPr>
      <w:proofErr w:type="gramStart"/>
      <w:r w:rsidRPr="0058363C">
        <w:rPr>
          <w:sz w:val="24"/>
          <w:szCs w:val="24"/>
        </w:rPr>
        <w:t>Being regarded</w:t>
      </w:r>
      <w:proofErr w:type="gramEnd"/>
      <w:r w:rsidRPr="0058363C">
        <w:rPr>
          <w:sz w:val="24"/>
          <w:szCs w:val="24"/>
        </w:rPr>
        <w:t xml:space="preserve"> has having such </w:t>
      </w:r>
      <w:r w:rsidR="00EB38BA" w:rsidRPr="0058363C">
        <w:rPr>
          <w:sz w:val="24"/>
          <w:szCs w:val="24"/>
        </w:rPr>
        <w:t>impairment</w:t>
      </w:r>
      <w:r w:rsidRPr="0058363C">
        <w:rPr>
          <w:sz w:val="24"/>
          <w:szCs w:val="24"/>
        </w:rPr>
        <w:t>.</w:t>
      </w:r>
    </w:p>
    <w:p w:rsidR="00953250" w:rsidRPr="0058363C" w:rsidRDefault="00953250" w:rsidP="00953250">
      <w:pPr>
        <w:pStyle w:val="ListParagraph"/>
        <w:numPr>
          <w:ilvl w:val="0"/>
          <w:numId w:val="2"/>
        </w:numPr>
        <w:autoSpaceDE w:val="0"/>
        <w:autoSpaceDN w:val="0"/>
        <w:adjustRightInd w:val="0"/>
        <w:spacing w:line="240" w:lineRule="auto"/>
        <w:rPr>
          <w:sz w:val="24"/>
          <w:szCs w:val="24"/>
        </w:rPr>
      </w:pPr>
      <w:r w:rsidRPr="0058363C">
        <w:rPr>
          <w:sz w:val="24"/>
          <w:szCs w:val="24"/>
        </w:rPr>
        <w:t>Refer to §1630.3 for exceptions to this definition.</w:t>
      </w:r>
    </w:p>
    <w:p w:rsidR="00953250" w:rsidRPr="0058363C" w:rsidRDefault="00953250" w:rsidP="00953250">
      <w:pPr>
        <w:pStyle w:val="ListParagraph"/>
        <w:autoSpaceDE w:val="0"/>
        <w:autoSpaceDN w:val="0"/>
        <w:adjustRightInd w:val="0"/>
        <w:spacing w:line="240" w:lineRule="auto"/>
        <w:rPr>
          <w:sz w:val="24"/>
          <w:szCs w:val="24"/>
        </w:rPr>
      </w:pPr>
    </w:p>
    <w:p w:rsidR="00C80730" w:rsidRDefault="00953250" w:rsidP="00953250">
      <w:pPr>
        <w:autoSpaceDE w:val="0"/>
        <w:autoSpaceDN w:val="0"/>
        <w:adjustRightInd w:val="0"/>
        <w:spacing w:line="240" w:lineRule="auto"/>
        <w:rPr>
          <w:sz w:val="24"/>
          <w:szCs w:val="24"/>
        </w:rPr>
      </w:pPr>
      <w:r w:rsidRPr="0058363C">
        <w:rPr>
          <w:b/>
          <w:i/>
          <w:iCs/>
          <w:sz w:val="24"/>
          <w:szCs w:val="24"/>
        </w:rPr>
        <w:t xml:space="preserve">Essential Functions </w:t>
      </w:r>
      <w:r w:rsidRPr="0058363C">
        <w:rPr>
          <w:b/>
          <w:sz w:val="24"/>
          <w:szCs w:val="24"/>
        </w:rPr>
        <w:t xml:space="preserve">– </w:t>
      </w:r>
      <w:r w:rsidRPr="0058363C">
        <w:rPr>
          <w:b/>
          <w:i/>
          <w:iCs/>
          <w:sz w:val="24"/>
          <w:szCs w:val="24"/>
        </w:rPr>
        <w:t>In general</w:t>
      </w:r>
      <w:r w:rsidRPr="0058363C">
        <w:rPr>
          <w:sz w:val="24"/>
          <w:szCs w:val="24"/>
        </w:rPr>
        <w:t xml:space="preserve">: The term </w:t>
      </w:r>
      <w:r w:rsidRPr="0058363C">
        <w:rPr>
          <w:i/>
          <w:iCs/>
          <w:sz w:val="24"/>
          <w:szCs w:val="24"/>
        </w:rPr>
        <w:t xml:space="preserve">essential functions </w:t>
      </w:r>
      <w:r w:rsidRPr="0058363C">
        <w:rPr>
          <w:sz w:val="24"/>
          <w:szCs w:val="24"/>
        </w:rPr>
        <w:t>means the fundamental job duties of the employment position the individual with a disability holds or desires.</w:t>
      </w:r>
    </w:p>
    <w:p w:rsidR="00953250" w:rsidRPr="00C80730" w:rsidRDefault="00C80730" w:rsidP="00C80730">
      <w:pPr>
        <w:tabs>
          <w:tab w:val="left" w:pos="7965"/>
        </w:tabs>
        <w:rPr>
          <w:sz w:val="24"/>
          <w:szCs w:val="24"/>
        </w:rPr>
      </w:pPr>
      <w:r>
        <w:rPr>
          <w:sz w:val="24"/>
          <w:szCs w:val="24"/>
        </w:rPr>
        <w:tab/>
      </w:r>
    </w:p>
    <w:p w:rsidR="00953250" w:rsidRPr="0058363C" w:rsidRDefault="00953250" w:rsidP="00953250">
      <w:pPr>
        <w:pStyle w:val="ListParagraph"/>
        <w:numPr>
          <w:ilvl w:val="0"/>
          <w:numId w:val="3"/>
        </w:numPr>
        <w:autoSpaceDE w:val="0"/>
        <w:autoSpaceDN w:val="0"/>
        <w:adjustRightInd w:val="0"/>
        <w:spacing w:line="240" w:lineRule="auto"/>
        <w:rPr>
          <w:sz w:val="24"/>
          <w:szCs w:val="24"/>
        </w:rPr>
      </w:pPr>
      <w:r w:rsidRPr="0058363C">
        <w:rPr>
          <w:sz w:val="24"/>
          <w:szCs w:val="24"/>
        </w:rPr>
        <w:lastRenderedPageBreak/>
        <w:t>The term “essential functions” does not include the marginal functions of the position.</w:t>
      </w:r>
    </w:p>
    <w:p w:rsidR="00953250" w:rsidRPr="0058363C" w:rsidRDefault="00953250" w:rsidP="00953250">
      <w:pPr>
        <w:pStyle w:val="ListParagraph"/>
        <w:numPr>
          <w:ilvl w:val="0"/>
          <w:numId w:val="3"/>
        </w:numPr>
        <w:autoSpaceDE w:val="0"/>
        <w:autoSpaceDN w:val="0"/>
        <w:adjustRightInd w:val="0"/>
        <w:spacing w:line="240" w:lineRule="auto"/>
        <w:rPr>
          <w:sz w:val="24"/>
          <w:szCs w:val="24"/>
        </w:rPr>
      </w:pPr>
      <w:r w:rsidRPr="0058363C">
        <w:rPr>
          <w:sz w:val="24"/>
          <w:szCs w:val="24"/>
        </w:rPr>
        <w:t>Refer to §1630.2 for additional information regarding essential functions.</w:t>
      </w:r>
    </w:p>
    <w:p w:rsidR="00953250" w:rsidRPr="0058363C" w:rsidRDefault="00953250" w:rsidP="0058363C">
      <w:pPr>
        <w:autoSpaceDE w:val="0"/>
        <w:autoSpaceDN w:val="0"/>
        <w:adjustRightInd w:val="0"/>
        <w:spacing w:afterLines="200" w:after="480" w:line="240" w:lineRule="auto"/>
        <w:rPr>
          <w:sz w:val="24"/>
          <w:szCs w:val="24"/>
        </w:rPr>
      </w:pPr>
      <w:r w:rsidRPr="0058363C">
        <w:rPr>
          <w:b/>
          <w:i/>
          <w:iCs/>
          <w:sz w:val="24"/>
          <w:szCs w:val="24"/>
        </w:rPr>
        <w:t>Major Life Activities:</w:t>
      </w:r>
      <w:r w:rsidRPr="0058363C">
        <w:rPr>
          <w:sz w:val="24"/>
          <w:szCs w:val="24"/>
        </w:rPr>
        <w:t xml:space="preserve"> means functions such as caring for oneself, performing manual tasks, walking, seeing, hearing, speaking, breathing, learning, and working.</w:t>
      </w:r>
    </w:p>
    <w:p w:rsidR="00953250" w:rsidRPr="0058363C" w:rsidRDefault="00953250" w:rsidP="00953250">
      <w:pPr>
        <w:autoSpaceDE w:val="0"/>
        <w:autoSpaceDN w:val="0"/>
        <w:adjustRightInd w:val="0"/>
        <w:spacing w:line="240" w:lineRule="auto"/>
        <w:rPr>
          <w:sz w:val="24"/>
          <w:szCs w:val="24"/>
        </w:rPr>
      </w:pPr>
      <w:r w:rsidRPr="0058363C">
        <w:rPr>
          <w:b/>
          <w:i/>
          <w:iCs/>
          <w:sz w:val="24"/>
          <w:szCs w:val="24"/>
        </w:rPr>
        <w:t>Reasonable accommodation:</w:t>
      </w:r>
      <w:r w:rsidRPr="0058363C">
        <w:rPr>
          <w:sz w:val="24"/>
          <w:szCs w:val="24"/>
        </w:rPr>
        <w:t xml:space="preserve"> The term </w:t>
      </w:r>
      <w:r w:rsidRPr="0058363C">
        <w:rPr>
          <w:i/>
          <w:iCs/>
          <w:sz w:val="24"/>
          <w:szCs w:val="24"/>
        </w:rPr>
        <w:t xml:space="preserve">reasonable accommodation </w:t>
      </w:r>
      <w:r w:rsidRPr="0058363C">
        <w:rPr>
          <w:sz w:val="24"/>
          <w:szCs w:val="24"/>
        </w:rPr>
        <w:t>means</w:t>
      </w:r>
      <w:proofErr w:type="gramStart"/>
      <w:r w:rsidRPr="0058363C">
        <w:rPr>
          <w:sz w:val="24"/>
          <w:szCs w:val="24"/>
        </w:rPr>
        <w:t>;</w:t>
      </w:r>
      <w:proofErr w:type="gramEnd"/>
    </w:p>
    <w:p w:rsidR="00953250" w:rsidRPr="0058363C" w:rsidRDefault="00953250" w:rsidP="00953250">
      <w:pPr>
        <w:pStyle w:val="ListParagraph"/>
        <w:numPr>
          <w:ilvl w:val="0"/>
          <w:numId w:val="4"/>
        </w:numPr>
        <w:autoSpaceDE w:val="0"/>
        <w:autoSpaceDN w:val="0"/>
        <w:adjustRightInd w:val="0"/>
        <w:spacing w:line="240" w:lineRule="auto"/>
        <w:rPr>
          <w:sz w:val="24"/>
          <w:szCs w:val="24"/>
        </w:rPr>
      </w:pPr>
      <w:r w:rsidRPr="0058363C">
        <w:rPr>
          <w:sz w:val="24"/>
          <w:szCs w:val="24"/>
        </w:rPr>
        <w:t>Modifications or adjustments to a job application process that enable a qualified applicant with a disability to be considered for the position such as qualified applicant desires; or</w:t>
      </w:r>
    </w:p>
    <w:p w:rsidR="00953250" w:rsidRPr="0058363C" w:rsidRDefault="00953250" w:rsidP="00953250">
      <w:pPr>
        <w:pStyle w:val="ListParagraph"/>
        <w:numPr>
          <w:ilvl w:val="0"/>
          <w:numId w:val="4"/>
        </w:numPr>
        <w:autoSpaceDE w:val="0"/>
        <w:autoSpaceDN w:val="0"/>
        <w:adjustRightInd w:val="0"/>
        <w:spacing w:line="240" w:lineRule="auto"/>
        <w:rPr>
          <w:sz w:val="24"/>
          <w:szCs w:val="24"/>
        </w:rPr>
      </w:pPr>
      <w:r w:rsidRPr="0058363C">
        <w:rPr>
          <w:sz w:val="24"/>
          <w:szCs w:val="24"/>
        </w:rPr>
        <w:t>Modifications or adjustments to the work environment, or to the manner or circumstances under which the position held or desired is customarily performed, that enable a qualified individual with a disability to perform the essential functions of that position; or</w:t>
      </w:r>
    </w:p>
    <w:p w:rsidR="00953250" w:rsidRPr="0058363C" w:rsidRDefault="00953250" w:rsidP="00953250">
      <w:pPr>
        <w:pStyle w:val="ListParagraph"/>
        <w:numPr>
          <w:ilvl w:val="0"/>
          <w:numId w:val="4"/>
        </w:numPr>
        <w:autoSpaceDE w:val="0"/>
        <w:autoSpaceDN w:val="0"/>
        <w:adjustRightInd w:val="0"/>
        <w:spacing w:line="240" w:lineRule="auto"/>
        <w:rPr>
          <w:sz w:val="24"/>
          <w:szCs w:val="24"/>
        </w:rPr>
      </w:pPr>
      <w:proofErr w:type="gramStart"/>
      <w:r w:rsidRPr="0058363C">
        <w:rPr>
          <w:sz w:val="24"/>
          <w:szCs w:val="24"/>
        </w:rPr>
        <w:t>Modifications or adjustments that enable a covered entity’s employee with a disability to enjoy equal benefits and privileges of employment as are enjoyed by its other similarly situated employees without disabilities</w:t>
      </w:r>
      <w:proofErr w:type="gramEnd"/>
      <w:r w:rsidRPr="0058363C">
        <w:rPr>
          <w:sz w:val="24"/>
          <w:szCs w:val="24"/>
        </w:rPr>
        <w:t>.</w:t>
      </w:r>
    </w:p>
    <w:p w:rsidR="00953250" w:rsidRPr="0058363C" w:rsidRDefault="00953250" w:rsidP="00953250">
      <w:pPr>
        <w:pStyle w:val="ListParagraph"/>
        <w:numPr>
          <w:ilvl w:val="0"/>
          <w:numId w:val="4"/>
        </w:numPr>
        <w:autoSpaceDE w:val="0"/>
        <w:autoSpaceDN w:val="0"/>
        <w:adjustRightInd w:val="0"/>
        <w:spacing w:line="240" w:lineRule="auto"/>
        <w:rPr>
          <w:sz w:val="24"/>
          <w:szCs w:val="24"/>
        </w:rPr>
      </w:pPr>
      <w:r w:rsidRPr="0058363C">
        <w:rPr>
          <w:sz w:val="24"/>
          <w:szCs w:val="24"/>
        </w:rPr>
        <w:t>Refer to §1630.2 for additional information regarding “reasonable accommodation”.</w:t>
      </w:r>
    </w:p>
    <w:p w:rsidR="00953250" w:rsidRPr="0058363C" w:rsidRDefault="00953250" w:rsidP="00953250">
      <w:pPr>
        <w:pStyle w:val="ListParagraph"/>
        <w:autoSpaceDE w:val="0"/>
        <w:autoSpaceDN w:val="0"/>
        <w:adjustRightInd w:val="0"/>
        <w:spacing w:line="240" w:lineRule="auto"/>
        <w:rPr>
          <w:sz w:val="24"/>
          <w:szCs w:val="24"/>
        </w:rPr>
      </w:pPr>
    </w:p>
    <w:p w:rsidR="00953250" w:rsidRPr="0058363C" w:rsidRDefault="00953250" w:rsidP="00953250">
      <w:pPr>
        <w:autoSpaceDE w:val="0"/>
        <w:autoSpaceDN w:val="0"/>
        <w:adjustRightInd w:val="0"/>
        <w:spacing w:line="240" w:lineRule="auto"/>
        <w:rPr>
          <w:sz w:val="24"/>
          <w:szCs w:val="24"/>
        </w:rPr>
      </w:pPr>
      <w:r w:rsidRPr="0058363C">
        <w:rPr>
          <w:b/>
          <w:i/>
          <w:iCs/>
          <w:sz w:val="24"/>
          <w:szCs w:val="24"/>
        </w:rPr>
        <w:t>Undue hardship:</w:t>
      </w:r>
      <w:r w:rsidRPr="0058363C">
        <w:rPr>
          <w:i/>
          <w:iCs/>
          <w:sz w:val="24"/>
          <w:szCs w:val="24"/>
        </w:rPr>
        <w:t xml:space="preserve"> </w:t>
      </w:r>
      <w:r w:rsidRPr="0058363C">
        <w:rPr>
          <w:iCs/>
          <w:sz w:val="24"/>
          <w:szCs w:val="24"/>
        </w:rPr>
        <w:t>In general. Undue hardship</w:t>
      </w:r>
      <w:r w:rsidRPr="0058363C">
        <w:rPr>
          <w:i/>
          <w:iCs/>
          <w:sz w:val="24"/>
          <w:szCs w:val="24"/>
        </w:rPr>
        <w:t xml:space="preserve"> </w:t>
      </w:r>
      <w:r w:rsidRPr="0058363C">
        <w:rPr>
          <w:sz w:val="24"/>
          <w:szCs w:val="24"/>
        </w:rPr>
        <w:t>means, with respect to the provision of an accommodation</w:t>
      </w:r>
      <w:proofErr w:type="gramStart"/>
      <w:r w:rsidRPr="0058363C">
        <w:rPr>
          <w:sz w:val="24"/>
          <w:szCs w:val="24"/>
        </w:rPr>
        <w:t>;</w:t>
      </w:r>
      <w:proofErr w:type="gramEnd"/>
    </w:p>
    <w:p w:rsidR="00953250" w:rsidRPr="0058363C" w:rsidRDefault="00953250" w:rsidP="00953250">
      <w:pPr>
        <w:pStyle w:val="ListParagraph"/>
        <w:numPr>
          <w:ilvl w:val="0"/>
          <w:numId w:val="5"/>
        </w:numPr>
        <w:autoSpaceDE w:val="0"/>
        <w:autoSpaceDN w:val="0"/>
        <w:adjustRightInd w:val="0"/>
        <w:spacing w:line="240" w:lineRule="auto"/>
        <w:rPr>
          <w:sz w:val="24"/>
          <w:szCs w:val="24"/>
        </w:rPr>
      </w:pPr>
      <w:r w:rsidRPr="0058363C">
        <w:rPr>
          <w:sz w:val="24"/>
          <w:szCs w:val="24"/>
        </w:rPr>
        <w:t>Significant difficulty or expense incurred by a covered entity, when considered in light of the factors set forth in paragraph (p</w:t>
      </w:r>
      <w:proofErr w:type="gramStart"/>
      <w:r w:rsidRPr="0058363C">
        <w:rPr>
          <w:sz w:val="24"/>
          <w:szCs w:val="24"/>
        </w:rPr>
        <w:t>)(</w:t>
      </w:r>
      <w:proofErr w:type="gramEnd"/>
      <w:r w:rsidRPr="0058363C">
        <w:rPr>
          <w:sz w:val="24"/>
          <w:szCs w:val="24"/>
        </w:rPr>
        <w:t>2) of this section (§1630.2).</w:t>
      </w:r>
    </w:p>
    <w:p w:rsidR="00953250" w:rsidRPr="0058363C" w:rsidRDefault="00953250" w:rsidP="00953250">
      <w:pPr>
        <w:pStyle w:val="ListParagraph"/>
        <w:numPr>
          <w:ilvl w:val="0"/>
          <w:numId w:val="5"/>
        </w:numPr>
        <w:autoSpaceDE w:val="0"/>
        <w:autoSpaceDN w:val="0"/>
        <w:adjustRightInd w:val="0"/>
        <w:spacing w:line="240" w:lineRule="auto"/>
        <w:rPr>
          <w:sz w:val="24"/>
          <w:szCs w:val="24"/>
        </w:rPr>
      </w:pPr>
      <w:r w:rsidRPr="0058363C">
        <w:rPr>
          <w:sz w:val="24"/>
          <w:szCs w:val="24"/>
        </w:rPr>
        <w:t>Refer to §1630.2 for additional information regarding “undue hardship”.</w:t>
      </w:r>
    </w:p>
    <w:p w:rsidR="00953250" w:rsidRPr="0058363C" w:rsidRDefault="00953250" w:rsidP="00953250">
      <w:pPr>
        <w:pStyle w:val="ListParagraph"/>
        <w:autoSpaceDE w:val="0"/>
        <w:autoSpaceDN w:val="0"/>
        <w:adjustRightInd w:val="0"/>
        <w:spacing w:line="240" w:lineRule="auto"/>
        <w:rPr>
          <w:sz w:val="24"/>
          <w:szCs w:val="24"/>
        </w:rPr>
      </w:pPr>
    </w:p>
    <w:p w:rsidR="00953250" w:rsidRPr="0058363C" w:rsidRDefault="00C80730" w:rsidP="00953250">
      <w:pPr>
        <w:autoSpaceDE w:val="0"/>
        <w:autoSpaceDN w:val="0"/>
        <w:adjustRightInd w:val="0"/>
        <w:spacing w:line="240" w:lineRule="auto"/>
        <w:rPr>
          <w:b/>
          <w:sz w:val="28"/>
          <w:szCs w:val="28"/>
        </w:rPr>
      </w:pP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247650</wp:posOffset>
                </wp:positionV>
                <wp:extent cx="5972175" cy="0"/>
                <wp:effectExtent l="9525" t="10795" r="9525" b="825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24600" id="AutoShape 5" o:spid="_x0000_s1026" type="#_x0000_t32" style="position:absolute;margin-left:0;margin-top:19.5pt;width:47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A1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"/>
            </w:pict>
          </mc:Fallback>
        </mc:AlternateContent>
      </w:r>
      <w:r w:rsidR="00953250" w:rsidRPr="0058363C">
        <w:rPr>
          <w:b/>
          <w:sz w:val="28"/>
          <w:szCs w:val="28"/>
        </w:rPr>
        <w:t>Accommodation Request Procedure for Employees</w:t>
      </w:r>
    </w:p>
    <w:p w:rsidR="00953250" w:rsidRPr="0058363C" w:rsidRDefault="00953250" w:rsidP="00210F6C">
      <w:pPr>
        <w:pStyle w:val="ListParagraph"/>
        <w:numPr>
          <w:ilvl w:val="0"/>
          <w:numId w:val="6"/>
        </w:numPr>
        <w:autoSpaceDE w:val="0"/>
        <w:autoSpaceDN w:val="0"/>
        <w:adjustRightInd w:val="0"/>
        <w:spacing w:afterLines="200" w:after="480" w:line="240" w:lineRule="auto"/>
        <w:jc w:val="left"/>
        <w:rPr>
          <w:sz w:val="24"/>
          <w:szCs w:val="24"/>
        </w:rPr>
      </w:pPr>
      <w:r w:rsidRPr="0058363C">
        <w:rPr>
          <w:sz w:val="24"/>
          <w:szCs w:val="24"/>
        </w:rPr>
        <w:t xml:space="preserve">Employees requesting an accommodation will need to complete the Accommodation Request form and submit it, along with medical documentation to support the request, to the </w:t>
      </w:r>
      <w:r w:rsidR="00210F6C">
        <w:rPr>
          <w:sz w:val="24"/>
          <w:szCs w:val="24"/>
        </w:rPr>
        <w:t xml:space="preserve">SE WDB Operations Manager, </w:t>
      </w:r>
      <w:r w:rsidR="00273A78">
        <w:rPr>
          <w:sz w:val="24"/>
          <w:szCs w:val="24"/>
        </w:rPr>
        <w:t>Gretchen Morse</w:t>
      </w:r>
      <w:r w:rsidRPr="0058363C">
        <w:rPr>
          <w:sz w:val="24"/>
          <w:szCs w:val="24"/>
        </w:rPr>
        <w:t>.</w:t>
      </w:r>
    </w:p>
    <w:p w:rsidR="00953250" w:rsidRPr="0058363C" w:rsidRDefault="00953250" w:rsidP="0058363C">
      <w:pPr>
        <w:pStyle w:val="ListParagraph"/>
        <w:autoSpaceDE w:val="0"/>
        <w:autoSpaceDN w:val="0"/>
        <w:adjustRightInd w:val="0"/>
        <w:spacing w:afterLines="200" w:after="480" w:line="240" w:lineRule="auto"/>
        <w:rPr>
          <w:sz w:val="24"/>
          <w:szCs w:val="24"/>
        </w:rPr>
      </w:pPr>
    </w:p>
    <w:p w:rsidR="00953250" w:rsidRPr="0058363C" w:rsidRDefault="00953250" w:rsidP="00210F6C">
      <w:pPr>
        <w:pStyle w:val="ListParagraph"/>
        <w:numPr>
          <w:ilvl w:val="0"/>
          <w:numId w:val="6"/>
        </w:numPr>
        <w:autoSpaceDE w:val="0"/>
        <w:autoSpaceDN w:val="0"/>
        <w:adjustRightInd w:val="0"/>
        <w:spacing w:afterLines="200" w:after="480" w:line="240" w:lineRule="auto"/>
        <w:jc w:val="left"/>
        <w:rPr>
          <w:sz w:val="24"/>
          <w:szCs w:val="24"/>
        </w:rPr>
      </w:pPr>
      <w:r w:rsidRPr="0058363C">
        <w:rPr>
          <w:sz w:val="24"/>
          <w:szCs w:val="24"/>
        </w:rPr>
        <w:t xml:space="preserve">In an effort to determine if the employee is a qualified individual with a disability and to evaluate the request for an accommodation the </w:t>
      </w:r>
      <w:r w:rsidR="00210F6C">
        <w:rPr>
          <w:sz w:val="24"/>
          <w:szCs w:val="24"/>
        </w:rPr>
        <w:t>SE WDB Operations Manager</w:t>
      </w:r>
      <w:r w:rsidR="00210F6C" w:rsidRPr="0058363C">
        <w:rPr>
          <w:sz w:val="24"/>
          <w:szCs w:val="24"/>
        </w:rPr>
        <w:t xml:space="preserve"> </w:t>
      </w:r>
      <w:r w:rsidRPr="0058363C">
        <w:rPr>
          <w:sz w:val="24"/>
          <w:szCs w:val="24"/>
        </w:rPr>
        <w:t>may:</w:t>
      </w:r>
    </w:p>
    <w:p w:rsidR="00953250" w:rsidRPr="0058363C" w:rsidRDefault="00953250" w:rsidP="00210F6C">
      <w:pPr>
        <w:pStyle w:val="ListParagraph"/>
        <w:numPr>
          <w:ilvl w:val="0"/>
          <w:numId w:val="7"/>
        </w:numPr>
        <w:autoSpaceDE w:val="0"/>
        <w:autoSpaceDN w:val="0"/>
        <w:adjustRightInd w:val="0"/>
        <w:spacing w:line="240" w:lineRule="auto"/>
        <w:ind w:left="1440"/>
        <w:jc w:val="left"/>
        <w:rPr>
          <w:sz w:val="24"/>
          <w:szCs w:val="24"/>
        </w:rPr>
      </w:pPr>
      <w:r w:rsidRPr="0058363C">
        <w:rPr>
          <w:sz w:val="24"/>
          <w:szCs w:val="24"/>
        </w:rPr>
        <w:t>Discuss the requested accommodation with the employee.</w:t>
      </w:r>
    </w:p>
    <w:p w:rsidR="00953250" w:rsidRPr="0058363C" w:rsidRDefault="00953250" w:rsidP="00210F6C">
      <w:pPr>
        <w:pStyle w:val="ListParagraph"/>
        <w:numPr>
          <w:ilvl w:val="0"/>
          <w:numId w:val="7"/>
        </w:numPr>
        <w:autoSpaceDE w:val="0"/>
        <w:autoSpaceDN w:val="0"/>
        <w:adjustRightInd w:val="0"/>
        <w:spacing w:line="240" w:lineRule="auto"/>
        <w:ind w:left="1440"/>
        <w:jc w:val="left"/>
        <w:rPr>
          <w:sz w:val="24"/>
          <w:szCs w:val="24"/>
        </w:rPr>
      </w:pPr>
      <w:r w:rsidRPr="0058363C">
        <w:rPr>
          <w:sz w:val="24"/>
          <w:szCs w:val="24"/>
        </w:rPr>
        <w:t>Discuss the purpose and essential functions of the particular job involved with the supervisor/manager and the employee.</w:t>
      </w:r>
    </w:p>
    <w:p w:rsidR="00953250" w:rsidRPr="0058363C" w:rsidRDefault="00953250" w:rsidP="00210F6C">
      <w:pPr>
        <w:pStyle w:val="ListParagraph"/>
        <w:numPr>
          <w:ilvl w:val="0"/>
          <w:numId w:val="7"/>
        </w:numPr>
        <w:autoSpaceDE w:val="0"/>
        <w:autoSpaceDN w:val="0"/>
        <w:adjustRightInd w:val="0"/>
        <w:spacing w:line="240" w:lineRule="auto"/>
        <w:ind w:left="1440"/>
        <w:jc w:val="left"/>
        <w:rPr>
          <w:sz w:val="24"/>
          <w:szCs w:val="24"/>
        </w:rPr>
      </w:pPr>
      <w:r w:rsidRPr="0058363C">
        <w:rPr>
          <w:sz w:val="24"/>
          <w:szCs w:val="24"/>
        </w:rPr>
        <w:t>Identify/evaluate potential accommodations and assess the effectiveness each would have in allowing the individual to perform the essential functions of the job. While an individual’s</w:t>
      </w:r>
      <w:bookmarkStart w:id="0" w:name="_GoBack"/>
      <w:bookmarkEnd w:id="0"/>
      <w:r w:rsidRPr="0058363C">
        <w:rPr>
          <w:sz w:val="24"/>
          <w:szCs w:val="24"/>
        </w:rPr>
        <w:t xml:space="preserve"> preference </w:t>
      </w:r>
      <w:proofErr w:type="gramStart"/>
      <w:r w:rsidRPr="0058363C">
        <w:rPr>
          <w:sz w:val="24"/>
          <w:szCs w:val="24"/>
        </w:rPr>
        <w:t>will be given</w:t>
      </w:r>
      <w:proofErr w:type="gramEnd"/>
      <w:r w:rsidRPr="0058363C">
        <w:rPr>
          <w:sz w:val="24"/>
          <w:szCs w:val="24"/>
        </w:rPr>
        <w:t xml:space="preserve"> consideration, SEW</w:t>
      </w:r>
      <w:r w:rsidR="00291789" w:rsidRPr="0058363C">
        <w:rPr>
          <w:sz w:val="24"/>
          <w:szCs w:val="24"/>
        </w:rPr>
        <w:t>D</w:t>
      </w:r>
      <w:r w:rsidRPr="0058363C">
        <w:rPr>
          <w:sz w:val="24"/>
          <w:szCs w:val="24"/>
        </w:rPr>
        <w:t>B is free to choose among equally effective accommodations and may choose the one that is less expensive or easier to provide.</w:t>
      </w:r>
    </w:p>
    <w:p w:rsidR="00953250" w:rsidRPr="0058363C" w:rsidRDefault="00953250" w:rsidP="00210F6C">
      <w:pPr>
        <w:pStyle w:val="ListParagraph"/>
        <w:numPr>
          <w:ilvl w:val="0"/>
          <w:numId w:val="7"/>
        </w:numPr>
        <w:autoSpaceDE w:val="0"/>
        <w:autoSpaceDN w:val="0"/>
        <w:adjustRightInd w:val="0"/>
        <w:spacing w:line="240" w:lineRule="auto"/>
        <w:ind w:left="1440"/>
        <w:jc w:val="left"/>
        <w:rPr>
          <w:sz w:val="24"/>
          <w:szCs w:val="24"/>
        </w:rPr>
      </w:pPr>
      <w:r w:rsidRPr="0058363C">
        <w:rPr>
          <w:sz w:val="24"/>
          <w:szCs w:val="24"/>
        </w:rPr>
        <w:t xml:space="preserve">Review undue hardships by considering and discussing with the </w:t>
      </w:r>
      <w:r w:rsidR="00291789" w:rsidRPr="0058363C">
        <w:rPr>
          <w:sz w:val="24"/>
          <w:szCs w:val="24"/>
        </w:rPr>
        <w:t>President/COO</w:t>
      </w:r>
      <w:r w:rsidRPr="0058363C">
        <w:rPr>
          <w:sz w:val="24"/>
          <w:szCs w:val="24"/>
        </w:rPr>
        <w:t>.</w:t>
      </w:r>
    </w:p>
    <w:p w:rsidR="00953250" w:rsidRPr="0058363C" w:rsidRDefault="00953250" w:rsidP="00953250">
      <w:pPr>
        <w:pStyle w:val="ListParagraph"/>
        <w:autoSpaceDE w:val="0"/>
        <w:autoSpaceDN w:val="0"/>
        <w:adjustRightInd w:val="0"/>
        <w:spacing w:line="240" w:lineRule="auto"/>
        <w:ind w:left="1440"/>
        <w:rPr>
          <w:sz w:val="24"/>
          <w:szCs w:val="24"/>
        </w:rPr>
      </w:pPr>
    </w:p>
    <w:p w:rsidR="00953250" w:rsidRPr="0058363C" w:rsidRDefault="00953250" w:rsidP="00210F6C">
      <w:pPr>
        <w:pStyle w:val="ListParagraph"/>
        <w:numPr>
          <w:ilvl w:val="0"/>
          <w:numId w:val="6"/>
        </w:numPr>
        <w:autoSpaceDE w:val="0"/>
        <w:autoSpaceDN w:val="0"/>
        <w:adjustRightInd w:val="0"/>
        <w:spacing w:line="240" w:lineRule="auto"/>
        <w:jc w:val="left"/>
        <w:rPr>
          <w:sz w:val="24"/>
          <w:szCs w:val="24"/>
        </w:rPr>
      </w:pPr>
      <w:r w:rsidRPr="0058363C">
        <w:rPr>
          <w:sz w:val="24"/>
          <w:szCs w:val="24"/>
        </w:rPr>
        <w:t xml:space="preserve">The </w:t>
      </w:r>
      <w:r w:rsidR="00210F6C">
        <w:rPr>
          <w:sz w:val="24"/>
          <w:szCs w:val="24"/>
        </w:rPr>
        <w:t>SE WDB Operations Manager</w:t>
      </w:r>
      <w:r w:rsidR="00210F6C" w:rsidRPr="0058363C">
        <w:rPr>
          <w:sz w:val="24"/>
          <w:szCs w:val="24"/>
        </w:rPr>
        <w:t xml:space="preserve"> </w:t>
      </w:r>
      <w:r w:rsidRPr="0058363C">
        <w:rPr>
          <w:sz w:val="24"/>
          <w:szCs w:val="24"/>
        </w:rPr>
        <w:t>will provide a decision regarding the employees request for a reasonable accommodation to the employee within 30 days of receiving all necessary documentation/information.</w:t>
      </w:r>
    </w:p>
    <w:p w:rsidR="00210F6C" w:rsidRDefault="00210F6C" w:rsidP="00953250">
      <w:pPr>
        <w:autoSpaceDE w:val="0"/>
        <w:autoSpaceDN w:val="0"/>
        <w:adjustRightInd w:val="0"/>
        <w:spacing w:line="240" w:lineRule="auto"/>
        <w:rPr>
          <w:b/>
          <w:sz w:val="28"/>
          <w:szCs w:val="28"/>
        </w:rPr>
      </w:pPr>
    </w:p>
    <w:p w:rsidR="00953250" w:rsidRPr="0058363C" w:rsidRDefault="00C80730" w:rsidP="00953250">
      <w:pPr>
        <w:autoSpaceDE w:val="0"/>
        <w:autoSpaceDN w:val="0"/>
        <w:adjustRightInd w:val="0"/>
        <w:spacing w:line="240" w:lineRule="auto"/>
        <w:rPr>
          <w:b/>
          <w:sz w:val="28"/>
          <w:szCs w:val="28"/>
        </w:rPr>
      </w:pP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241300</wp:posOffset>
                </wp:positionV>
                <wp:extent cx="5943600" cy="0"/>
                <wp:effectExtent l="9525" t="13970" r="9525" b="508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DC50C" id="AutoShape 6" o:spid="_x0000_s1026" type="#_x0000_t32" style="position:absolute;margin-left:0;margin-top:19pt;width:46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"/>
            </w:pict>
          </mc:Fallback>
        </mc:AlternateContent>
      </w:r>
      <w:r w:rsidR="00953250" w:rsidRPr="0058363C">
        <w:rPr>
          <w:b/>
          <w:sz w:val="28"/>
          <w:szCs w:val="28"/>
        </w:rPr>
        <w:t>Accommodation Request Procedure for Job Applicants</w:t>
      </w:r>
    </w:p>
    <w:p w:rsidR="00953250" w:rsidRPr="0058363C" w:rsidRDefault="00953250" w:rsidP="00210F6C">
      <w:pPr>
        <w:pStyle w:val="ListParagraph"/>
        <w:numPr>
          <w:ilvl w:val="0"/>
          <w:numId w:val="8"/>
        </w:numPr>
        <w:autoSpaceDE w:val="0"/>
        <w:autoSpaceDN w:val="0"/>
        <w:adjustRightInd w:val="0"/>
        <w:spacing w:line="240" w:lineRule="auto"/>
        <w:jc w:val="left"/>
        <w:rPr>
          <w:sz w:val="24"/>
          <w:szCs w:val="24"/>
        </w:rPr>
      </w:pPr>
      <w:r w:rsidRPr="0058363C">
        <w:rPr>
          <w:sz w:val="24"/>
          <w:szCs w:val="24"/>
        </w:rPr>
        <w:t xml:space="preserve">The job applicant shall inform </w:t>
      </w:r>
      <w:r w:rsidR="00210F6C">
        <w:rPr>
          <w:sz w:val="24"/>
          <w:szCs w:val="24"/>
        </w:rPr>
        <w:t>SE WDB Operations Manager</w:t>
      </w:r>
      <w:r w:rsidR="00210F6C" w:rsidRPr="0058363C">
        <w:rPr>
          <w:sz w:val="24"/>
          <w:szCs w:val="24"/>
        </w:rPr>
        <w:t xml:space="preserve"> </w:t>
      </w:r>
      <w:r w:rsidRPr="0058363C">
        <w:rPr>
          <w:sz w:val="24"/>
          <w:szCs w:val="24"/>
        </w:rPr>
        <w:t>of the need for an accommodation in writing</w:t>
      </w:r>
      <w:r w:rsidR="00210F6C">
        <w:rPr>
          <w:sz w:val="24"/>
          <w:szCs w:val="24"/>
        </w:rPr>
        <w:t xml:space="preserve"> by using the Accommodation Request Form</w:t>
      </w:r>
      <w:r w:rsidRPr="0058363C">
        <w:rPr>
          <w:sz w:val="24"/>
          <w:szCs w:val="24"/>
        </w:rPr>
        <w:t>.</w:t>
      </w:r>
    </w:p>
    <w:p w:rsidR="00953250" w:rsidRPr="0058363C" w:rsidRDefault="00953250" w:rsidP="00210F6C">
      <w:pPr>
        <w:pStyle w:val="ListParagraph"/>
        <w:numPr>
          <w:ilvl w:val="0"/>
          <w:numId w:val="8"/>
        </w:numPr>
        <w:autoSpaceDE w:val="0"/>
        <w:autoSpaceDN w:val="0"/>
        <w:adjustRightInd w:val="0"/>
        <w:spacing w:line="240" w:lineRule="auto"/>
        <w:jc w:val="left"/>
        <w:rPr>
          <w:sz w:val="24"/>
          <w:szCs w:val="24"/>
        </w:rPr>
      </w:pPr>
      <w:r w:rsidRPr="0058363C">
        <w:rPr>
          <w:sz w:val="24"/>
          <w:szCs w:val="24"/>
        </w:rPr>
        <w:t xml:space="preserve">The Equal Opportunity Officer </w:t>
      </w:r>
      <w:r w:rsidR="00210F6C">
        <w:rPr>
          <w:sz w:val="24"/>
          <w:szCs w:val="24"/>
        </w:rPr>
        <w:t xml:space="preserve">is available to </w:t>
      </w:r>
      <w:r w:rsidRPr="0058363C">
        <w:rPr>
          <w:sz w:val="24"/>
          <w:szCs w:val="24"/>
        </w:rPr>
        <w:t>discuss the needed accommodation and possible alternatives with the applicant</w:t>
      </w:r>
      <w:r w:rsidR="00210F6C">
        <w:rPr>
          <w:sz w:val="24"/>
          <w:szCs w:val="24"/>
        </w:rPr>
        <w:t xml:space="preserve"> and/or Operations Manager</w:t>
      </w:r>
      <w:r w:rsidRPr="0058363C">
        <w:rPr>
          <w:sz w:val="24"/>
          <w:szCs w:val="24"/>
        </w:rPr>
        <w:t>.</w:t>
      </w:r>
    </w:p>
    <w:p w:rsidR="00953250" w:rsidRPr="0058363C" w:rsidRDefault="00953250" w:rsidP="00210F6C">
      <w:pPr>
        <w:pStyle w:val="ListParagraph"/>
        <w:numPr>
          <w:ilvl w:val="0"/>
          <w:numId w:val="8"/>
        </w:numPr>
        <w:autoSpaceDE w:val="0"/>
        <w:autoSpaceDN w:val="0"/>
        <w:adjustRightInd w:val="0"/>
        <w:spacing w:line="240" w:lineRule="auto"/>
        <w:jc w:val="left"/>
        <w:rPr>
          <w:sz w:val="24"/>
          <w:szCs w:val="24"/>
        </w:rPr>
      </w:pPr>
      <w:r w:rsidRPr="0058363C">
        <w:rPr>
          <w:sz w:val="24"/>
          <w:szCs w:val="24"/>
        </w:rPr>
        <w:t xml:space="preserve">The </w:t>
      </w:r>
      <w:r w:rsidR="00210F6C">
        <w:rPr>
          <w:sz w:val="24"/>
          <w:szCs w:val="24"/>
        </w:rPr>
        <w:t>SE WDB Operations Manager</w:t>
      </w:r>
      <w:r w:rsidRPr="0058363C">
        <w:rPr>
          <w:sz w:val="24"/>
          <w:szCs w:val="24"/>
        </w:rPr>
        <w:t xml:space="preserve"> will make a decision regarding the request for accommodation and, if approved, take the necessary steps to see that the accommodation </w:t>
      </w:r>
      <w:proofErr w:type="gramStart"/>
      <w:r w:rsidRPr="0058363C">
        <w:rPr>
          <w:sz w:val="24"/>
          <w:szCs w:val="24"/>
        </w:rPr>
        <w:t>is provided</w:t>
      </w:r>
      <w:proofErr w:type="gramEnd"/>
      <w:r w:rsidRPr="0058363C">
        <w:rPr>
          <w:sz w:val="24"/>
          <w:szCs w:val="24"/>
        </w:rPr>
        <w:t>.</w:t>
      </w:r>
    </w:p>
    <w:p w:rsidR="00953250" w:rsidRPr="0058363C" w:rsidRDefault="00C80730" w:rsidP="00953250">
      <w:pPr>
        <w:autoSpaceDE w:val="0"/>
        <w:autoSpaceDN w:val="0"/>
        <w:adjustRightInd w:val="0"/>
        <w:spacing w:line="240" w:lineRule="auto"/>
        <w:rPr>
          <w:b/>
          <w:sz w:val="28"/>
          <w:szCs w:val="28"/>
        </w:rPr>
      </w:pPr>
      <w:r>
        <w:rPr>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263525</wp:posOffset>
                </wp:positionV>
                <wp:extent cx="5943600" cy="0"/>
                <wp:effectExtent l="9525" t="13335" r="9525" b="571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99A05" id="AutoShape 7" o:spid="_x0000_s1026" type="#_x0000_t32" style="position:absolute;margin-left:0;margin-top:20.75pt;width:46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f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VKk&#10;B4me917HyugxjGcwroCoSm1taJAe1at50fS7Q0pXHVEtj8FvJwO5WchI3qWEizNQZDd81gxiCODH&#10;WR0b2wdImAI6RklON0n40SMKH6eL/GGWgnL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"/>
            </w:pict>
          </mc:Fallback>
        </mc:AlternateContent>
      </w:r>
      <w:r w:rsidR="00953250" w:rsidRPr="0058363C">
        <w:rPr>
          <w:b/>
          <w:sz w:val="28"/>
          <w:szCs w:val="28"/>
        </w:rPr>
        <w:t>Funding for Accommodations</w:t>
      </w:r>
    </w:p>
    <w:p w:rsidR="00953250" w:rsidRDefault="00953250" w:rsidP="00953250">
      <w:pPr>
        <w:autoSpaceDE w:val="0"/>
        <w:autoSpaceDN w:val="0"/>
        <w:adjustRightInd w:val="0"/>
        <w:spacing w:after="0" w:line="240" w:lineRule="auto"/>
        <w:rPr>
          <w:sz w:val="24"/>
          <w:szCs w:val="24"/>
        </w:rPr>
      </w:pPr>
      <w:r w:rsidRPr="0058363C">
        <w:rPr>
          <w:sz w:val="24"/>
          <w:szCs w:val="24"/>
        </w:rPr>
        <w:t xml:space="preserve">Funding for accommodations that do not cause an undue hardship </w:t>
      </w:r>
      <w:proofErr w:type="gramStart"/>
      <w:r w:rsidRPr="0058363C">
        <w:rPr>
          <w:sz w:val="24"/>
          <w:szCs w:val="24"/>
        </w:rPr>
        <w:t xml:space="preserve">must be agreed to and approved by the </w:t>
      </w:r>
      <w:r w:rsidR="00291789" w:rsidRPr="0058363C">
        <w:rPr>
          <w:sz w:val="24"/>
          <w:szCs w:val="24"/>
        </w:rPr>
        <w:t>President/COO</w:t>
      </w:r>
      <w:proofErr w:type="gramEnd"/>
      <w:r w:rsidRPr="0058363C">
        <w:rPr>
          <w:sz w:val="24"/>
          <w:szCs w:val="24"/>
        </w:rPr>
        <w:t>.</w:t>
      </w:r>
    </w:p>
    <w:p w:rsidR="00953250" w:rsidRPr="00BF72AF" w:rsidRDefault="00953250" w:rsidP="00953250">
      <w:pPr>
        <w:autoSpaceDE w:val="0"/>
        <w:autoSpaceDN w:val="0"/>
        <w:adjustRightInd w:val="0"/>
        <w:spacing w:after="0" w:line="240" w:lineRule="auto"/>
        <w:rPr>
          <w:sz w:val="24"/>
          <w:szCs w:val="24"/>
        </w:rPr>
      </w:pPr>
    </w:p>
    <w:p w:rsidR="00953250" w:rsidRPr="00AA7C46" w:rsidRDefault="00C80730" w:rsidP="00953250">
      <w:pPr>
        <w:autoSpaceDE w:val="0"/>
        <w:autoSpaceDN w:val="0"/>
        <w:adjustRightInd w:val="0"/>
        <w:spacing w:line="240" w:lineRule="auto"/>
        <w:rPr>
          <w:b/>
          <w:sz w:val="28"/>
          <w:szCs w:val="28"/>
        </w:rPr>
      </w:pPr>
      <w:r>
        <w:rPr>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258445</wp:posOffset>
                </wp:positionV>
                <wp:extent cx="5943600" cy="0"/>
                <wp:effectExtent l="9525" t="5715" r="9525" b="1333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80C17" id="AutoShape 8" o:spid="_x0000_s1026" type="#_x0000_t32" style="position:absolute;margin-left:0;margin-top:20.35pt;width:46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fR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pqH8QzGFRBVqa0NDdKjejXPmn53SOmqI6rlMfjtZCA3CxnJu5RwcQaK7IYvmkEMAfw4&#10;q2Nj+wAJU0DHKMnpJgk/ekTh43SRP8xS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"/>
            </w:pict>
          </mc:Fallback>
        </mc:AlternateContent>
      </w:r>
      <w:r w:rsidR="00953250" w:rsidRPr="00AA7C46">
        <w:rPr>
          <w:b/>
          <w:sz w:val="28"/>
          <w:szCs w:val="28"/>
        </w:rPr>
        <w:t>Employee Appeal Process</w:t>
      </w:r>
    </w:p>
    <w:p w:rsidR="00953250" w:rsidRPr="00AA7C46" w:rsidRDefault="00953250" w:rsidP="00210F6C">
      <w:pPr>
        <w:pStyle w:val="ListParagraph"/>
        <w:numPr>
          <w:ilvl w:val="0"/>
          <w:numId w:val="9"/>
        </w:numPr>
        <w:autoSpaceDE w:val="0"/>
        <w:autoSpaceDN w:val="0"/>
        <w:adjustRightInd w:val="0"/>
        <w:spacing w:line="240" w:lineRule="auto"/>
        <w:jc w:val="left"/>
        <w:rPr>
          <w:sz w:val="24"/>
          <w:szCs w:val="24"/>
        </w:rPr>
      </w:pPr>
      <w:r w:rsidRPr="00AA7C46">
        <w:rPr>
          <w:sz w:val="24"/>
          <w:szCs w:val="24"/>
        </w:rPr>
        <w:t xml:space="preserve">Employees who are dissatisfied with the decision(s) pertaining to his/her accommodation request may file an appeal with </w:t>
      </w:r>
      <w:r>
        <w:rPr>
          <w:sz w:val="24"/>
          <w:szCs w:val="24"/>
        </w:rPr>
        <w:t xml:space="preserve">the </w:t>
      </w:r>
      <w:r w:rsidR="00210F6C">
        <w:rPr>
          <w:sz w:val="24"/>
          <w:szCs w:val="24"/>
        </w:rPr>
        <w:t>President/COO</w:t>
      </w:r>
      <w:r w:rsidRPr="00AA7C46">
        <w:rPr>
          <w:sz w:val="24"/>
          <w:szCs w:val="24"/>
        </w:rPr>
        <w:t xml:space="preserve"> within 30 days of the decision for a final decision.</w:t>
      </w:r>
    </w:p>
    <w:p w:rsidR="00953250" w:rsidRPr="00DF0454" w:rsidRDefault="00953250" w:rsidP="00210F6C">
      <w:pPr>
        <w:pStyle w:val="ListParagraph"/>
        <w:numPr>
          <w:ilvl w:val="0"/>
          <w:numId w:val="9"/>
        </w:numPr>
        <w:autoSpaceDE w:val="0"/>
        <w:autoSpaceDN w:val="0"/>
        <w:adjustRightInd w:val="0"/>
        <w:spacing w:line="240" w:lineRule="auto"/>
        <w:jc w:val="left"/>
        <w:rPr>
          <w:sz w:val="24"/>
          <w:szCs w:val="24"/>
        </w:rPr>
      </w:pPr>
      <w:r w:rsidRPr="00DF0454">
        <w:rPr>
          <w:sz w:val="24"/>
          <w:szCs w:val="24"/>
        </w:rPr>
        <w:t xml:space="preserve">The Accommodation Request Appeal form </w:t>
      </w:r>
      <w:proofErr w:type="gramStart"/>
      <w:r w:rsidRPr="00DF0454">
        <w:rPr>
          <w:sz w:val="24"/>
          <w:szCs w:val="24"/>
        </w:rPr>
        <w:t>may be found</w:t>
      </w:r>
      <w:proofErr w:type="gramEnd"/>
      <w:r w:rsidRPr="00DF0454">
        <w:rPr>
          <w:sz w:val="24"/>
          <w:szCs w:val="24"/>
        </w:rPr>
        <w:t xml:space="preserve"> </w:t>
      </w:r>
      <w:r w:rsidR="001449D4">
        <w:rPr>
          <w:sz w:val="24"/>
          <w:szCs w:val="24"/>
        </w:rPr>
        <w:t>under the Equal Opportunity tab on www.job4you.org</w:t>
      </w:r>
      <w:r w:rsidRPr="00DF0454">
        <w:rPr>
          <w:sz w:val="24"/>
          <w:szCs w:val="24"/>
        </w:rPr>
        <w:t xml:space="preserve"> or by contacting </w:t>
      </w:r>
      <w:r w:rsidR="001449D4">
        <w:rPr>
          <w:sz w:val="24"/>
          <w:szCs w:val="24"/>
        </w:rPr>
        <w:t>the Southeast Workforce Development Board at (573) 334-0990</w:t>
      </w:r>
      <w:r w:rsidRPr="00DF0454">
        <w:rPr>
          <w:sz w:val="24"/>
          <w:szCs w:val="24"/>
        </w:rPr>
        <w:t>.</w:t>
      </w:r>
    </w:p>
    <w:p w:rsidR="00953250" w:rsidRPr="00AA7C46" w:rsidRDefault="00953250" w:rsidP="00210F6C">
      <w:pPr>
        <w:pStyle w:val="ListParagraph"/>
        <w:numPr>
          <w:ilvl w:val="0"/>
          <w:numId w:val="9"/>
        </w:numPr>
        <w:autoSpaceDE w:val="0"/>
        <w:autoSpaceDN w:val="0"/>
        <w:adjustRightInd w:val="0"/>
        <w:spacing w:line="240" w:lineRule="auto"/>
        <w:jc w:val="left"/>
        <w:rPr>
          <w:sz w:val="24"/>
          <w:szCs w:val="24"/>
        </w:rPr>
      </w:pPr>
      <w:r w:rsidRPr="00AA7C46">
        <w:rPr>
          <w:sz w:val="24"/>
          <w:szCs w:val="24"/>
        </w:rPr>
        <w:t xml:space="preserve">If the employee believes the decision </w:t>
      </w:r>
      <w:proofErr w:type="gramStart"/>
      <w:r w:rsidRPr="00AA7C46">
        <w:rPr>
          <w:sz w:val="24"/>
          <w:szCs w:val="24"/>
        </w:rPr>
        <w:t>is based</w:t>
      </w:r>
      <w:proofErr w:type="gramEnd"/>
      <w:r w:rsidRPr="00AA7C46">
        <w:rPr>
          <w:sz w:val="24"/>
          <w:szCs w:val="24"/>
        </w:rPr>
        <w:t xml:space="preserve"> on discriminatory reasons, they may file a complaint </w:t>
      </w:r>
      <w:r w:rsidR="009D1C1C">
        <w:rPr>
          <w:sz w:val="24"/>
          <w:szCs w:val="24"/>
        </w:rPr>
        <w:t>with the local Equal Opportunity Officer</w:t>
      </w:r>
      <w:r w:rsidR="001449D4">
        <w:rPr>
          <w:sz w:val="24"/>
          <w:szCs w:val="24"/>
        </w:rPr>
        <w:t>.</w:t>
      </w:r>
    </w:p>
    <w:p w:rsidR="00953250" w:rsidRDefault="00953250" w:rsidP="00953250">
      <w:pPr>
        <w:pStyle w:val="ListParagraph"/>
        <w:autoSpaceDE w:val="0"/>
        <w:autoSpaceDN w:val="0"/>
        <w:adjustRightInd w:val="0"/>
        <w:spacing w:line="240" w:lineRule="auto"/>
        <w:ind w:left="1080"/>
      </w:pPr>
    </w:p>
    <w:p w:rsidR="00953250" w:rsidRDefault="00C80730" w:rsidP="00953250">
      <w:pPr>
        <w:pStyle w:val="ListParagraph"/>
        <w:autoSpaceDE w:val="0"/>
        <w:autoSpaceDN w:val="0"/>
        <w:adjustRightInd w:val="0"/>
        <w:spacing w:line="240" w:lineRule="auto"/>
        <w:ind w:left="2880"/>
        <w:rPr>
          <w:b/>
          <w:sz w:val="24"/>
          <w:szCs w:val="24"/>
        </w:rPr>
      </w:pPr>
      <w:r>
        <w:rPr>
          <w:b/>
          <w:noProof/>
          <w:sz w:val="24"/>
          <w:szCs w:val="24"/>
          <w:lang w:bidi="ar-SA"/>
        </w:rPr>
        <mc:AlternateContent>
          <mc:Choice Requires="wps">
            <w:drawing>
              <wp:anchor distT="0" distB="0" distL="114300" distR="114300" simplePos="0" relativeHeight="251669504" behindDoc="1" locked="0" layoutInCell="1" allowOverlap="1">
                <wp:simplePos x="0" y="0"/>
                <wp:positionH relativeFrom="column">
                  <wp:posOffset>29845</wp:posOffset>
                </wp:positionH>
                <wp:positionV relativeFrom="paragraph">
                  <wp:posOffset>127635</wp:posOffset>
                </wp:positionV>
                <wp:extent cx="6816090" cy="4057650"/>
                <wp:effectExtent l="10795" t="9525" r="12065" b="952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6090" cy="405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068EF" id="Rectangle 9" o:spid="_x0000_s1026" style="position:absolute;margin-left:2.35pt;margin-top:10.05pt;width:536.7pt;height:3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"/>
            </w:pict>
          </mc:Fallback>
        </mc:AlternateContent>
      </w:r>
    </w:p>
    <w:p w:rsidR="009D1C1C" w:rsidRDefault="009D1C1C" w:rsidP="00953250">
      <w:pPr>
        <w:pStyle w:val="ListParagraph"/>
        <w:autoSpaceDE w:val="0"/>
        <w:autoSpaceDN w:val="0"/>
        <w:adjustRightInd w:val="0"/>
        <w:spacing w:line="240" w:lineRule="auto"/>
        <w:ind w:left="2160"/>
        <w:rPr>
          <w:b/>
          <w:sz w:val="24"/>
          <w:szCs w:val="24"/>
        </w:rPr>
      </w:pPr>
      <w:r>
        <w:rPr>
          <w:b/>
          <w:sz w:val="24"/>
          <w:szCs w:val="24"/>
        </w:rPr>
        <w:t>Important Contact Information Related to this Policy:</w:t>
      </w:r>
    </w:p>
    <w:p w:rsidR="009D1C1C" w:rsidRPr="00C80730" w:rsidRDefault="009D1C1C" w:rsidP="00C80730">
      <w:pPr>
        <w:autoSpaceDE w:val="0"/>
        <w:autoSpaceDN w:val="0"/>
        <w:adjustRightInd w:val="0"/>
        <w:spacing w:line="240" w:lineRule="auto"/>
        <w:ind w:firstLine="720"/>
        <w:rPr>
          <w:b/>
          <w:sz w:val="24"/>
          <w:szCs w:val="24"/>
        </w:rPr>
      </w:pPr>
      <w:r w:rsidRPr="00C80730">
        <w:rPr>
          <w:b/>
          <w:sz w:val="24"/>
          <w:szCs w:val="24"/>
        </w:rPr>
        <w:t>Accommodation Requests</w:t>
      </w:r>
      <w:r w:rsidR="001449D4" w:rsidRPr="00C80730">
        <w:rPr>
          <w:b/>
          <w:sz w:val="24"/>
          <w:szCs w:val="24"/>
        </w:rPr>
        <w:t xml:space="preserve"> and/or Accommodation Appeals</w:t>
      </w:r>
      <w:r w:rsidRPr="00C80730">
        <w:rPr>
          <w:b/>
          <w:sz w:val="24"/>
          <w:szCs w:val="24"/>
        </w:rPr>
        <w:t xml:space="preserve"> </w:t>
      </w:r>
      <w:proofErr w:type="gramStart"/>
      <w:r w:rsidRPr="00C80730">
        <w:rPr>
          <w:b/>
          <w:sz w:val="24"/>
          <w:szCs w:val="24"/>
        </w:rPr>
        <w:t>should be sent</w:t>
      </w:r>
      <w:proofErr w:type="gramEnd"/>
      <w:r w:rsidRPr="00C80730">
        <w:rPr>
          <w:b/>
          <w:sz w:val="24"/>
          <w:szCs w:val="24"/>
        </w:rPr>
        <w:t xml:space="preserve"> to:</w:t>
      </w:r>
    </w:p>
    <w:p w:rsidR="009D1C1C" w:rsidRDefault="00C80730" w:rsidP="009D1C1C">
      <w:pPr>
        <w:pStyle w:val="ListParagraph"/>
        <w:autoSpaceDE w:val="0"/>
        <w:autoSpaceDN w:val="0"/>
        <w:adjustRightInd w:val="0"/>
        <w:spacing w:line="240" w:lineRule="auto"/>
        <w:ind w:left="1440"/>
        <w:rPr>
          <w:sz w:val="24"/>
          <w:szCs w:val="24"/>
        </w:rPr>
      </w:pPr>
      <w:r>
        <w:rPr>
          <w:sz w:val="24"/>
          <w:szCs w:val="24"/>
        </w:rPr>
        <w:t>Gretchen Morse</w:t>
      </w:r>
    </w:p>
    <w:p w:rsidR="00210F6C" w:rsidRDefault="00C80730" w:rsidP="009D1C1C">
      <w:pPr>
        <w:pStyle w:val="ListParagraph"/>
        <w:autoSpaceDE w:val="0"/>
        <w:autoSpaceDN w:val="0"/>
        <w:adjustRightInd w:val="0"/>
        <w:spacing w:line="240" w:lineRule="auto"/>
        <w:ind w:left="1440"/>
        <w:rPr>
          <w:sz w:val="24"/>
          <w:szCs w:val="24"/>
        </w:rPr>
      </w:pPr>
      <w:r>
        <w:rPr>
          <w:sz w:val="24"/>
          <w:szCs w:val="24"/>
        </w:rPr>
        <w:t>WIOA Operations Manager</w:t>
      </w:r>
    </w:p>
    <w:p w:rsidR="009D1C1C" w:rsidRDefault="009D1C1C" w:rsidP="009D1C1C">
      <w:pPr>
        <w:pStyle w:val="ListParagraph"/>
        <w:autoSpaceDE w:val="0"/>
        <w:autoSpaceDN w:val="0"/>
        <w:adjustRightInd w:val="0"/>
        <w:spacing w:line="240" w:lineRule="auto"/>
        <w:ind w:left="1440"/>
        <w:rPr>
          <w:sz w:val="24"/>
          <w:szCs w:val="24"/>
        </w:rPr>
      </w:pPr>
      <w:r>
        <w:rPr>
          <w:sz w:val="24"/>
          <w:szCs w:val="24"/>
        </w:rPr>
        <w:t>Southeast Workforce Development Board</w:t>
      </w:r>
    </w:p>
    <w:p w:rsidR="009D1C1C" w:rsidRDefault="009D1C1C" w:rsidP="009D1C1C">
      <w:pPr>
        <w:pStyle w:val="ListParagraph"/>
        <w:autoSpaceDE w:val="0"/>
        <w:autoSpaceDN w:val="0"/>
        <w:adjustRightInd w:val="0"/>
        <w:spacing w:line="240" w:lineRule="auto"/>
        <w:ind w:left="1440"/>
        <w:rPr>
          <w:sz w:val="24"/>
          <w:szCs w:val="24"/>
        </w:rPr>
      </w:pPr>
      <w:r>
        <w:rPr>
          <w:sz w:val="24"/>
          <w:szCs w:val="24"/>
        </w:rPr>
        <w:t xml:space="preserve"> 760 S. </w:t>
      </w:r>
      <w:proofErr w:type="spellStart"/>
      <w:r>
        <w:rPr>
          <w:sz w:val="24"/>
          <w:szCs w:val="24"/>
        </w:rPr>
        <w:t>Kingshighway</w:t>
      </w:r>
      <w:proofErr w:type="spellEnd"/>
      <w:r>
        <w:rPr>
          <w:sz w:val="24"/>
          <w:szCs w:val="24"/>
        </w:rPr>
        <w:t>, Suite C</w:t>
      </w:r>
    </w:p>
    <w:p w:rsidR="009D1C1C" w:rsidRDefault="009D1C1C" w:rsidP="009D1C1C">
      <w:pPr>
        <w:pStyle w:val="ListParagraph"/>
        <w:autoSpaceDE w:val="0"/>
        <w:autoSpaceDN w:val="0"/>
        <w:adjustRightInd w:val="0"/>
        <w:spacing w:line="240" w:lineRule="auto"/>
        <w:ind w:left="1440"/>
        <w:rPr>
          <w:sz w:val="24"/>
          <w:szCs w:val="24"/>
        </w:rPr>
      </w:pPr>
      <w:r>
        <w:rPr>
          <w:sz w:val="24"/>
          <w:szCs w:val="24"/>
        </w:rPr>
        <w:t>Cape Girardeau, MO 63703</w:t>
      </w:r>
    </w:p>
    <w:p w:rsidR="009D1C1C" w:rsidRDefault="00C80730" w:rsidP="009D1C1C">
      <w:pPr>
        <w:pStyle w:val="ListParagraph"/>
        <w:autoSpaceDE w:val="0"/>
        <w:autoSpaceDN w:val="0"/>
        <w:adjustRightInd w:val="0"/>
        <w:spacing w:line="240" w:lineRule="auto"/>
        <w:ind w:left="1440"/>
        <w:rPr>
          <w:sz w:val="24"/>
          <w:szCs w:val="24"/>
        </w:rPr>
      </w:pPr>
      <w:r>
        <w:rPr>
          <w:sz w:val="24"/>
          <w:szCs w:val="24"/>
        </w:rPr>
        <w:t>gmorse</w:t>
      </w:r>
      <w:r w:rsidR="009D1C1C">
        <w:rPr>
          <w:sz w:val="24"/>
          <w:szCs w:val="24"/>
        </w:rPr>
        <w:t>@job4you.org</w:t>
      </w:r>
    </w:p>
    <w:p w:rsidR="009D1C1C" w:rsidRDefault="009D1C1C" w:rsidP="00C80730">
      <w:pPr>
        <w:pStyle w:val="ListParagraph"/>
        <w:autoSpaceDE w:val="0"/>
        <w:autoSpaceDN w:val="0"/>
        <w:adjustRightInd w:val="0"/>
        <w:spacing w:line="240" w:lineRule="auto"/>
        <w:ind w:left="1440"/>
        <w:rPr>
          <w:sz w:val="24"/>
          <w:szCs w:val="24"/>
        </w:rPr>
      </w:pPr>
      <w:r w:rsidRPr="001449D4">
        <w:rPr>
          <w:sz w:val="24"/>
          <w:szCs w:val="24"/>
        </w:rPr>
        <w:t>Phone: (573) 334-0990 ext. 101</w:t>
      </w:r>
      <w:r w:rsidR="00C80730">
        <w:rPr>
          <w:sz w:val="24"/>
          <w:szCs w:val="24"/>
        </w:rPr>
        <w:tab/>
      </w:r>
      <w:r w:rsidRPr="001449D4">
        <w:rPr>
          <w:sz w:val="24"/>
          <w:szCs w:val="24"/>
        </w:rPr>
        <w:t>Fax:</w:t>
      </w:r>
      <w:r w:rsidR="001449D4">
        <w:rPr>
          <w:sz w:val="24"/>
          <w:szCs w:val="24"/>
        </w:rPr>
        <w:t xml:space="preserve"> </w:t>
      </w:r>
      <w:r>
        <w:rPr>
          <w:sz w:val="24"/>
          <w:szCs w:val="24"/>
        </w:rPr>
        <w:t>(573) 334-0335</w:t>
      </w:r>
    </w:p>
    <w:p w:rsidR="009D1C1C" w:rsidRDefault="009D1C1C" w:rsidP="009D1C1C">
      <w:pPr>
        <w:pStyle w:val="ListParagraph"/>
        <w:autoSpaceDE w:val="0"/>
        <w:autoSpaceDN w:val="0"/>
        <w:adjustRightInd w:val="0"/>
        <w:spacing w:line="240" w:lineRule="auto"/>
        <w:rPr>
          <w:sz w:val="24"/>
          <w:szCs w:val="24"/>
        </w:rPr>
      </w:pPr>
    </w:p>
    <w:p w:rsidR="009D1C1C" w:rsidRPr="001449D4" w:rsidRDefault="009D1C1C" w:rsidP="009D1C1C">
      <w:pPr>
        <w:pStyle w:val="ListParagraph"/>
        <w:autoSpaceDE w:val="0"/>
        <w:autoSpaceDN w:val="0"/>
        <w:adjustRightInd w:val="0"/>
        <w:spacing w:line="240" w:lineRule="auto"/>
        <w:ind w:right="360"/>
        <w:rPr>
          <w:b/>
          <w:sz w:val="24"/>
          <w:szCs w:val="24"/>
        </w:rPr>
      </w:pPr>
      <w:r w:rsidRPr="001449D4">
        <w:rPr>
          <w:b/>
          <w:sz w:val="24"/>
          <w:szCs w:val="24"/>
        </w:rPr>
        <w:t xml:space="preserve">The Local EO Officer cannot approve or deny accommodation requests or appeals; </w:t>
      </w:r>
      <w:r w:rsidR="00C80730" w:rsidRPr="001449D4">
        <w:rPr>
          <w:b/>
          <w:sz w:val="24"/>
          <w:szCs w:val="24"/>
        </w:rPr>
        <w:t>however,</w:t>
      </w:r>
      <w:r w:rsidRPr="001449D4">
        <w:rPr>
          <w:b/>
          <w:sz w:val="24"/>
          <w:szCs w:val="24"/>
        </w:rPr>
        <w:t xml:space="preserve"> the local EO Officer can assist with seeking resources or with assistance in making the request. </w:t>
      </w:r>
    </w:p>
    <w:p w:rsidR="009D1C1C" w:rsidRDefault="009D1C1C" w:rsidP="001449D4">
      <w:pPr>
        <w:pStyle w:val="ListParagraph"/>
        <w:autoSpaceDE w:val="0"/>
        <w:autoSpaceDN w:val="0"/>
        <w:adjustRightInd w:val="0"/>
        <w:spacing w:line="240" w:lineRule="auto"/>
        <w:ind w:left="1440"/>
        <w:rPr>
          <w:sz w:val="24"/>
          <w:szCs w:val="24"/>
        </w:rPr>
      </w:pPr>
      <w:r>
        <w:rPr>
          <w:sz w:val="24"/>
          <w:szCs w:val="24"/>
        </w:rPr>
        <w:t xml:space="preserve">Samantha Terry </w:t>
      </w:r>
    </w:p>
    <w:p w:rsidR="009D1C1C" w:rsidRDefault="009D1C1C" w:rsidP="001449D4">
      <w:pPr>
        <w:pStyle w:val="ListParagraph"/>
        <w:autoSpaceDE w:val="0"/>
        <w:autoSpaceDN w:val="0"/>
        <w:adjustRightInd w:val="0"/>
        <w:spacing w:line="240" w:lineRule="auto"/>
        <w:ind w:left="1440"/>
        <w:rPr>
          <w:sz w:val="24"/>
          <w:szCs w:val="24"/>
        </w:rPr>
      </w:pPr>
      <w:r>
        <w:rPr>
          <w:sz w:val="24"/>
          <w:szCs w:val="24"/>
        </w:rPr>
        <w:t>Equal Opportunity Officer</w:t>
      </w:r>
    </w:p>
    <w:p w:rsidR="009D1C1C" w:rsidRDefault="009D1C1C" w:rsidP="001449D4">
      <w:pPr>
        <w:pStyle w:val="ListParagraph"/>
        <w:autoSpaceDE w:val="0"/>
        <w:autoSpaceDN w:val="0"/>
        <w:adjustRightInd w:val="0"/>
        <w:spacing w:line="240" w:lineRule="auto"/>
        <w:ind w:left="1440"/>
        <w:rPr>
          <w:sz w:val="24"/>
          <w:szCs w:val="24"/>
        </w:rPr>
      </w:pPr>
      <w:r>
        <w:rPr>
          <w:sz w:val="24"/>
          <w:szCs w:val="24"/>
        </w:rPr>
        <w:t>Southeast Workforce Development Board</w:t>
      </w:r>
    </w:p>
    <w:p w:rsidR="009D1C1C" w:rsidRDefault="009D1C1C" w:rsidP="001449D4">
      <w:pPr>
        <w:pStyle w:val="ListParagraph"/>
        <w:autoSpaceDE w:val="0"/>
        <w:autoSpaceDN w:val="0"/>
        <w:adjustRightInd w:val="0"/>
        <w:spacing w:line="240" w:lineRule="auto"/>
        <w:ind w:left="1440"/>
        <w:rPr>
          <w:sz w:val="24"/>
          <w:szCs w:val="24"/>
        </w:rPr>
      </w:pPr>
      <w:r>
        <w:rPr>
          <w:sz w:val="24"/>
          <w:szCs w:val="24"/>
        </w:rPr>
        <w:t xml:space="preserve">760 S. </w:t>
      </w:r>
      <w:proofErr w:type="spellStart"/>
      <w:r>
        <w:rPr>
          <w:sz w:val="24"/>
          <w:szCs w:val="24"/>
        </w:rPr>
        <w:t>Kingshighway</w:t>
      </w:r>
      <w:proofErr w:type="spellEnd"/>
      <w:r>
        <w:rPr>
          <w:sz w:val="24"/>
          <w:szCs w:val="24"/>
        </w:rPr>
        <w:t>, Suite C</w:t>
      </w:r>
    </w:p>
    <w:p w:rsidR="009D1C1C" w:rsidRDefault="009D1C1C" w:rsidP="001449D4">
      <w:pPr>
        <w:pStyle w:val="ListParagraph"/>
        <w:autoSpaceDE w:val="0"/>
        <w:autoSpaceDN w:val="0"/>
        <w:adjustRightInd w:val="0"/>
        <w:spacing w:line="240" w:lineRule="auto"/>
        <w:ind w:left="1440"/>
        <w:rPr>
          <w:sz w:val="24"/>
          <w:szCs w:val="24"/>
        </w:rPr>
      </w:pPr>
      <w:r>
        <w:rPr>
          <w:sz w:val="24"/>
          <w:szCs w:val="24"/>
        </w:rPr>
        <w:t>Cape Girardeau, MO 63701</w:t>
      </w:r>
    </w:p>
    <w:p w:rsidR="009D1C1C" w:rsidRDefault="00273A78" w:rsidP="001449D4">
      <w:pPr>
        <w:pStyle w:val="ListParagraph"/>
        <w:autoSpaceDE w:val="0"/>
        <w:autoSpaceDN w:val="0"/>
        <w:adjustRightInd w:val="0"/>
        <w:spacing w:line="240" w:lineRule="auto"/>
        <w:ind w:left="1440"/>
        <w:rPr>
          <w:sz w:val="24"/>
          <w:szCs w:val="24"/>
        </w:rPr>
      </w:pPr>
      <w:hyperlink r:id="rId11" w:history="1">
        <w:r w:rsidR="009D1C1C" w:rsidRPr="00215070">
          <w:rPr>
            <w:rStyle w:val="Hyperlink"/>
            <w:sz w:val="24"/>
            <w:szCs w:val="24"/>
          </w:rPr>
          <w:t>Samantha@job4you.org</w:t>
        </w:r>
      </w:hyperlink>
    </w:p>
    <w:p w:rsidR="009D1C1C" w:rsidRPr="001449D4" w:rsidRDefault="009D1C1C" w:rsidP="00C80730">
      <w:pPr>
        <w:pStyle w:val="ListParagraph"/>
        <w:tabs>
          <w:tab w:val="left" w:pos="4965"/>
        </w:tabs>
        <w:autoSpaceDE w:val="0"/>
        <w:autoSpaceDN w:val="0"/>
        <w:adjustRightInd w:val="0"/>
        <w:spacing w:line="240" w:lineRule="auto"/>
        <w:ind w:left="1440"/>
        <w:rPr>
          <w:sz w:val="24"/>
          <w:szCs w:val="24"/>
        </w:rPr>
      </w:pPr>
      <w:r>
        <w:rPr>
          <w:sz w:val="24"/>
          <w:szCs w:val="24"/>
        </w:rPr>
        <w:t>Phone: (573) 334-0990 Ext. 129</w:t>
      </w:r>
      <w:r w:rsidR="00C80730">
        <w:rPr>
          <w:sz w:val="24"/>
          <w:szCs w:val="24"/>
        </w:rPr>
        <w:tab/>
      </w:r>
      <w:r>
        <w:rPr>
          <w:sz w:val="24"/>
          <w:szCs w:val="24"/>
        </w:rPr>
        <w:t>Fax: (573) 334-0335</w:t>
      </w:r>
    </w:p>
    <w:p w:rsidR="00953250" w:rsidRPr="00C80730" w:rsidRDefault="00210F6C" w:rsidP="00C80730">
      <w:pPr>
        <w:tabs>
          <w:tab w:val="left" w:pos="4050"/>
        </w:tabs>
        <w:spacing w:after="0" w:line="240" w:lineRule="auto"/>
        <w:rPr>
          <w:rFonts w:ascii="Arial Narrow" w:hAnsi="Arial Narrow"/>
        </w:rPr>
      </w:pPr>
      <w:r>
        <w:rPr>
          <w:rFonts w:ascii="Arial Narrow" w:hAnsi="Arial Narrow"/>
        </w:rPr>
        <w:tab/>
      </w:r>
      <w:r w:rsidR="00C80730">
        <w:rPr>
          <w:rFonts w:ascii="Arial Narrow" w:hAnsi="Arial Narrow"/>
        </w:rPr>
        <w:tab/>
      </w:r>
    </w:p>
    <w:sectPr w:rsidR="00953250" w:rsidRPr="00C80730" w:rsidSect="00D223B5">
      <w:footerReference w:type="default" r:id="rId12"/>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458" w:rsidRDefault="008F3458" w:rsidP="00CD15C0">
      <w:pPr>
        <w:spacing w:after="0" w:line="240" w:lineRule="auto"/>
      </w:pPr>
      <w:r>
        <w:separator/>
      </w:r>
    </w:p>
  </w:endnote>
  <w:endnote w:type="continuationSeparator" w:id="0">
    <w:p w:rsidR="008F3458" w:rsidRDefault="008F3458" w:rsidP="00CD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4866"/>
      <w:docPartObj>
        <w:docPartGallery w:val="Page Numbers (Bottom of Page)"/>
        <w:docPartUnique/>
      </w:docPartObj>
    </w:sdtPr>
    <w:sdtEndPr/>
    <w:sdtContent>
      <w:sdt>
        <w:sdtPr>
          <w:id w:val="565050523"/>
          <w:docPartObj>
            <w:docPartGallery w:val="Page Numbers (Top of Page)"/>
            <w:docPartUnique/>
          </w:docPartObj>
        </w:sdtPr>
        <w:sdtEndPr/>
        <w:sdtContent>
          <w:p w:rsidR="00C80730" w:rsidRDefault="00C80730" w:rsidP="00C80730">
            <w:pPr>
              <w:pStyle w:val="Footer"/>
              <w:rPr>
                <w:sz w:val="18"/>
                <w:szCs w:val="18"/>
              </w:rPr>
            </w:pPr>
            <w:r>
              <w:rPr>
                <w:sz w:val="18"/>
                <w:szCs w:val="18"/>
              </w:rPr>
              <w:t>Revised February 27</w:t>
            </w:r>
            <w:r w:rsidRPr="00C80730">
              <w:rPr>
                <w:sz w:val="18"/>
                <w:szCs w:val="18"/>
                <w:vertAlign w:val="superscript"/>
              </w:rPr>
              <w:t>th</w:t>
            </w:r>
            <w:r>
              <w:rPr>
                <w:sz w:val="18"/>
                <w:szCs w:val="18"/>
              </w:rPr>
              <w:t>, 2020</w:t>
            </w:r>
          </w:p>
          <w:p w:rsidR="001449D4" w:rsidRDefault="001449D4" w:rsidP="00C80730">
            <w:pPr>
              <w:pStyle w:val="Footer"/>
              <w:jc w:val="center"/>
            </w:pPr>
            <w:r w:rsidRPr="00953250">
              <w:rPr>
                <w:sz w:val="18"/>
                <w:szCs w:val="18"/>
              </w:rPr>
              <w:t xml:space="preserve">Page </w:t>
            </w:r>
            <w:r w:rsidR="00596DB7" w:rsidRPr="00953250">
              <w:rPr>
                <w:b/>
                <w:sz w:val="18"/>
                <w:szCs w:val="18"/>
              </w:rPr>
              <w:fldChar w:fldCharType="begin"/>
            </w:r>
            <w:r w:rsidRPr="00953250">
              <w:rPr>
                <w:b/>
                <w:sz w:val="18"/>
                <w:szCs w:val="18"/>
              </w:rPr>
              <w:instrText xml:space="preserve"> PAGE </w:instrText>
            </w:r>
            <w:r w:rsidR="00596DB7" w:rsidRPr="00953250">
              <w:rPr>
                <w:b/>
                <w:sz w:val="18"/>
                <w:szCs w:val="18"/>
              </w:rPr>
              <w:fldChar w:fldCharType="separate"/>
            </w:r>
            <w:r w:rsidR="00273A78">
              <w:rPr>
                <w:b/>
                <w:noProof/>
                <w:sz w:val="18"/>
                <w:szCs w:val="18"/>
              </w:rPr>
              <w:t>2</w:t>
            </w:r>
            <w:r w:rsidR="00596DB7" w:rsidRPr="00953250">
              <w:rPr>
                <w:b/>
                <w:sz w:val="18"/>
                <w:szCs w:val="18"/>
              </w:rPr>
              <w:fldChar w:fldCharType="end"/>
            </w:r>
            <w:r w:rsidRPr="00953250">
              <w:rPr>
                <w:sz w:val="18"/>
                <w:szCs w:val="18"/>
              </w:rPr>
              <w:t xml:space="preserve"> of </w:t>
            </w:r>
            <w:r w:rsidR="00596DB7" w:rsidRPr="00953250">
              <w:rPr>
                <w:b/>
                <w:sz w:val="18"/>
                <w:szCs w:val="18"/>
              </w:rPr>
              <w:fldChar w:fldCharType="begin"/>
            </w:r>
            <w:r w:rsidRPr="00953250">
              <w:rPr>
                <w:b/>
                <w:sz w:val="18"/>
                <w:szCs w:val="18"/>
              </w:rPr>
              <w:instrText xml:space="preserve"> NUMPAGES  </w:instrText>
            </w:r>
            <w:r w:rsidR="00596DB7" w:rsidRPr="00953250">
              <w:rPr>
                <w:b/>
                <w:sz w:val="18"/>
                <w:szCs w:val="18"/>
              </w:rPr>
              <w:fldChar w:fldCharType="separate"/>
            </w:r>
            <w:r w:rsidR="00273A78">
              <w:rPr>
                <w:b/>
                <w:noProof/>
                <w:sz w:val="18"/>
                <w:szCs w:val="18"/>
              </w:rPr>
              <w:t>3</w:t>
            </w:r>
            <w:r w:rsidR="00596DB7" w:rsidRPr="00953250">
              <w:rPr>
                <w:b/>
                <w:sz w:val="18"/>
                <w:szCs w:val="18"/>
              </w:rPr>
              <w:fldChar w:fldCharType="end"/>
            </w:r>
          </w:p>
        </w:sdtContent>
      </w:sdt>
    </w:sdtContent>
  </w:sdt>
  <w:p w:rsidR="001449D4" w:rsidRPr="00953250" w:rsidRDefault="001449D4" w:rsidP="00953250">
    <w:pPr>
      <w:pStyle w:val="Footer"/>
      <w:jc w:val="center"/>
      <w:rPr>
        <w:sz w:val="16"/>
        <w:szCs w:val="16"/>
      </w:rPr>
    </w:pPr>
    <w:r w:rsidRPr="00AD41CA">
      <w:rPr>
        <w:sz w:val="16"/>
        <w:szCs w:val="16"/>
      </w:rPr>
      <w:t>The Workforce Development Board is an equal opportunity employer/program. Auxiliary aids and services are available upon request to individuals with disabilities.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458" w:rsidRDefault="008F3458" w:rsidP="00CD15C0">
      <w:pPr>
        <w:spacing w:after="0" w:line="240" w:lineRule="auto"/>
      </w:pPr>
      <w:r>
        <w:separator/>
      </w:r>
    </w:p>
  </w:footnote>
  <w:footnote w:type="continuationSeparator" w:id="0">
    <w:p w:rsidR="008F3458" w:rsidRDefault="008F3458" w:rsidP="00CD1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E12"/>
    <w:multiLevelType w:val="hybridMultilevel"/>
    <w:tmpl w:val="A046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5400F"/>
    <w:multiLevelType w:val="hybridMultilevel"/>
    <w:tmpl w:val="7D60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D0FF5"/>
    <w:multiLevelType w:val="hybridMultilevel"/>
    <w:tmpl w:val="B70C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50477C"/>
    <w:multiLevelType w:val="hybridMultilevel"/>
    <w:tmpl w:val="8B3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DA5765"/>
    <w:multiLevelType w:val="hybridMultilevel"/>
    <w:tmpl w:val="0A56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63DE2"/>
    <w:multiLevelType w:val="hybridMultilevel"/>
    <w:tmpl w:val="B374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14B0C"/>
    <w:multiLevelType w:val="hybridMultilevel"/>
    <w:tmpl w:val="8F3E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F2034F"/>
    <w:multiLevelType w:val="hybridMultilevel"/>
    <w:tmpl w:val="1B52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D4034"/>
    <w:multiLevelType w:val="hybridMultilevel"/>
    <w:tmpl w:val="F3CEB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7"/>
  </w:num>
  <w:num w:numId="6">
    <w:abstractNumId w:val="3"/>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83"/>
    <w:rsid w:val="00002AFB"/>
    <w:rsid w:val="0010371A"/>
    <w:rsid w:val="00107910"/>
    <w:rsid w:val="00113BA9"/>
    <w:rsid w:val="00122497"/>
    <w:rsid w:val="001449D4"/>
    <w:rsid w:val="001E77FF"/>
    <w:rsid w:val="00210F6C"/>
    <w:rsid w:val="00273A78"/>
    <w:rsid w:val="00291789"/>
    <w:rsid w:val="003A2442"/>
    <w:rsid w:val="00427171"/>
    <w:rsid w:val="004612A2"/>
    <w:rsid w:val="004725F6"/>
    <w:rsid w:val="00513313"/>
    <w:rsid w:val="0058363C"/>
    <w:rsid w:val="005901AE"/>
    <w:rsid w:val="00596DB7"/>
    <w:rsid w:val="00651273"/>
    <w:rsid w:val="006833AE"/>
    <w:rsid w:val="006C5E12"/>
    <w:rsid w:val="0071755A"/>
    <w:rsid w:val="007E762D"/>
    <w:rsid w:val="00837340"/>
    <w:rsid w:val="00837C26"/>
    <w:rsid w:val="00893710"/>
    <w:rsid w:val="008F3458"/>
    <w:rsid w:val="009120D2"/>
    <w:rsid w:val="00953250"/>
    <w:rsid w:val="009D1C1C"/>
    <w:rsid w:val="00A87E47"/>
    <w:rsid w:val="00B41777"/>
    <w:rsid w:val="00BA1B44"/>
    <w:rsid w:val="00BF2642"/>
    <w:rsid w:val="00C75369"/>
    <w:rsid w:val="00C80730"/>
    <w:rsid w:val="00C9382A"/>
    <w:rsid w:val="00CD15C0"/>
    <w:rsid w:val="00D223B5"/>
    <w:rsid w:val="00D70A39"/>
    <w:rsid w:val="00E65083"/>
    <w:rsid w:val="00E673F7"/>
    <w:rsid w:val="00E856B2"/>
    <w:rsid w:val="00EB38BA"/>
    <w:rsid w:val="00F57998"/>
    <w:rsid w:val="00FE7530"/>
    <w:rsid w:val="00FF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EA0F79"/>
  <w15:docId w15:val="{728AB87D-F79D-4A56-B437-A282C384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0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5083"/>
    <w:pPr>
      <w:tabs>
        <w:tab w:val="center" w:pos="4680"/>
        <w:tab w:val="right" w:pos="9360"/>
      </w:tabs>
    </w:pPr>
  </w:style>
  <w:style w:type="character" w:customStyle="1" w:styleId="FooterChar">
    <w:name w:val="Footer Char"/>
    <w:basedOn w:val="DefaultParagraphFont"/>
    <w:link w:val="Footer"/>
    <w:uiPriority w:val="99"/>
    <w:rsid w:val="00E65083"/>
    <w:rPr>
      <w:rFonts w:ascii="Calibri" w:eastAsia="Calibri" w:hAnsi="Calibri" w:cs="Times New Roman"/>
    </w:rPr>
  </w:style>
  <w:style w:type="paragraph" w:styleId="BalloonText">
    <w:name w:val="Balloon Text"/>
    <w:basedOn w:val="Normal"/>
    <w:link w:val="BalloonTextChar"/>
    <w:uiPriority w:val="99"/>
    <w:semiHidden/>
    <w:unhideWhenUsed/>
    <w:rsid w:val="00E65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083"/>
    <w:rPr>
      <w:rFonts w:ascii="Tahoma" w:eastAsia="Calibri" w:hAnsi="Tahoma" w:cs="Tahoma"/>
      <w:sz w:val="16"/>
      <w:szCs w:val="16"/>
    </w:rPr>
  </w:style>
  <w:style w:type="paragraph" w:styleId="NoSpacing">
    <w:name w:val="No Spacing"/>
    <w:uiPriority w:val="1"/>
    <w:qFormat/>
    <w:rsid w:val="00FE753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E7530"/>
    <w:rPr>
      <w:color w:val="0000FF"/>
      <w:u w:val="single"/>
    </w:rPr>
  </w:style>
  <w:style w:type="paragraph" w:styleId="Header">
    <w:name w:val="header"/>
    <w:basedOn w:val="Normal"/>
    <w:link w:val="HeaderChar"/>
    <w:uiPriority w:val="99"/>
    <w:unhideWhenUsed/>
    <w:rsid w:val="00D22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3B5"/>
    <w:rPr>
      <w:rFonts w:ascii="Calibri" w:eastAsia="Calibri" w:hAnsi="Calibri" w:cs="Times New Roman"/>
    </w:rPr>
  </w:style>
  <w:style w:type="paragraph" w:styleId="ListParagraph">
    <w:name w:val="List Paragraph"/>
    <w:basedOn w:val="Normal"/>
    <w:uiPriority w:val="34"/>
    <w:qFormat/>
    <w:rsid w:val="00953250"/>
    <w:pPr>
      <w:ind w:left="720"/>
      <w:contextualSpacing/>
      <w:jc w:val="both"/>
    </w:pPr>
    <w:rPr>
      <w:rFonts w:eastAsia="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3660">
      <w:bodyDiv w:val="1"/>
      <w:marLeft w:val="0"/>
      <w:marRight w:val="0"/>
      <w:marTop w:val="0"/>
      <w:marBottom w:val="0"/>
      <w:divBdr>
        <w:top w:val="none" w:sz="0" w:space="0" w:color="auto"/>
        <w:left w:val="none" w:sz="0" w:space="0" w:color="auto"/>
        <w:bottom w:val="none" w:sz="0" w:space="0" w:color="auto"/>
        <w:right w:val="none" w:sz="0" w:space="0" w:color="auto"/>
      </w:divBdr>
    </w:div>
    <w:div w:id="1379695518">
      <w:bodyDiv w:val="1"/>
      <w:marLeft w:val="0"/>
      <w:marRight w:val="0"/>
      <w:marTop w:val="0"/>
      <w:marBottom w:val="0"/>
      <w:divBdr>
        <w:top w:val="none" w:sz="0" w:space="0" w:color="auto"/>
        <w:left w:val="none" w:sz="0" w:space="0" w:color="auto"/>
        <w:bottom w:val="none" w:sz="0" w:space="0" w:color="auto"/>
        <w:right w:val="none" w:sz="0" w:space="0" w:color="auto"/>
      </w:divBdr>
    </w:div>
    <w:div w:id="20746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mantha@job4you.org" TargetMode="External"/><Relationship Id="rId5" Type="http://schemas.openxmlformats.org/officeDocument/2006/relationships/webSettings" Target="webSettings.xml"/><Relationship Id="rId10" Type="http://schemas.openxmlformats.org/officeDocument/2006/relationships/hyperlink" Target="http://www.eeoc.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C0CE5-8208-4496-9BF0-8B6C29EF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tammyt</dc:creator>
  <cp:lastModifiedBy>Samantha Terry</cp:lastModifiedBy>
  <cp:revision>3</cp:revision>
  <cp:lastPrinted>2020-02-27T18:24:00Z</cp:lastPrinted>
  <dcterms:created xsi:type="dcterms:W3CDTF">2020-02-27T18:24:00Z</dcterms:created>
  <dcterms:modified xsi:type="dcterms:W3CDTF">2020-04-15T19:40:00Z</dcterms:modified>
</cp:coreProperties>
</file>